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810" w:rsidRPr="000D4810" w:rsidRDefault="000D4810" w:rsidP="000D4810">
      <w:pPr>
        <w:widowControl/>
        <w:shd w:val="clear" w:color="auto" w:fill="FFFFFF"/>
        <w:spacing w:after="375" w:line="600" w:lineRule="atLeast"/>
        <w:jc w:val="left"/>
        <w:outlineLvl w:val="0"/>
        <w:rPr>
          <w:rFonts w:ascii="΢ȭхڢ, ڌ墬 Verdana" w:eastAsia="΢ȭхڢ, ڌ墬 Verdana" w:hAnsi="SimSun" w:cs="SimSun"/>
          <w:kern w:val="36"/>
          <w:sz w:val="45"/>
          <w:szCs w:val="45"/>
        </w:rPr>
      </w:pPr>
      <w:r w:rsidRPr="000D4810">
        <w:rPr>
          <w:rFonts w:ascii="΢ȭхڢ, ڌ墬 Verdana" w:eastAsia="΢ȭхڢ, ڌ墬 Verdana" w:hAnsi="SimSun" w:cs="SimSun" w:hint="eastAsia"/>
          <w:kern w:val="36"/>
          <w:sz w:val="45"/>
          <w:szCs w:val="45"/>
        </w:rPr>
        <w:t>动作经济原则</w:t>
      </w:r>
    </w:p>
    <w:p w:rsidR="000D4810" w:rsidRPr="000D4810" w:rsidRDefault="000D4810" w:rsidP="000D4810">
      <w:pPr>
        <w:widowControl/>
        <w:pBdr>
          <w:bottom w:val="single" w:sz="12" w:space="3" w:color="CCCCCC"/>
        </w:pBdr>
        <w:shd w:val="clear" w:color="auto" w:fill="FFFFFF"/>
        <w:spacing w:before="150" w:after="150"/>
        <w:jc w:val="left"/>
        <w:outlineLvl w:val="3"/>
        <w:rPr>
          <w:rFonts w:ascii="SimSun" w:eastAsia="SimSun" w:hAnsi="SimSun" w:cs="SimSun" w:hint="eastAsia"/>
          <w:b/>
          <w:bCs/>
          <w:kern w:val="0"/>
          <w:szCs w:val="21"/>
        </w:rPr>
      </w:pPr>
      <w:r w:rsidRPr="000D4810">
        <w:rPr>
          <w:rFonts w:ascii="΢ȭхڢ, ڌ墬 Verdana" w:eastAsia="΢ȭхڢ, ڌ墬 Verdana" w:hAnsi="SimSun" w:cs="SimSun" w:hint="eastAsia"/>
          <w:kern w:val="0"/>
          <w:sz w:val="45"/>
          <w:szCs w:val="45"/>
        </w:rPr>
        <w:pict/>
      </w:r>
      <w:hyperlink r:id="rId7" w:history="1">
        <w:r w:rsidRPr="000D4810">
          <w:rPr>
            <w:rFonts w:ascii="SimSun" w:eastAsia="SimSun" w:hAnsi="SimSun" w:cs="SimSun"/>
            <w:color w:val="136EC2"/>
            <w:kern w:val="0"/>
            <w:sz w:val="18"/>
            <w:u w:val="single"/>
          </w:rPr>
          <w:t>求助编辑</w:t>
        </w:r>
      </w:hyperlink>
      <w:r w:rsidRPr="000D4810">
        <w:rPr>
          <w:rFonts w:ascii="SimSun" w:eastAsia="SimSun" w:hAnsi="SimSun" w:cs="SimSun"/>
          <w:b/>
          <w:bCs/>
          <w:kern w:val="0"/>
          <w:szCs w:val="21"/>
        </w:rPr>
        <w:t>百科名片</w:t>
      </w:r>
    </w:p>
    <w:p w:rsidR="000D4810" w:rsidRPr="000D4810" w:rsidRDefault="000D4810" w:rsidP="000D4810">
      <w:pPr>
        <w:widowControl/>
        <w:shd w:val="clear" w:color="auto" w:fill="FFFFFF"/>
        <w:spacing w:before="100" w:beforeAutospacing="1" w:after="100" w:afterAutospacing="1"/>
        <w:jc w:val="left"/>
        <w:rPr>
          <w:rFonts w:ascii="SimSun" w:eastAsia="SimSun" w:hAnsi="SimSun" w:cs="SimSun"/>
          <w:kern w:val="0"/>
          <w:szCs w:val="21"/>
        </w:rPr>
      </w:pPr>
      <w:r w:rsidRPr="000D4810">
        <w:rPr>
          <w:rFonts w:ascii="SimSun" w:eastAsia="SimSun" w:hAnsi="SimSun" w:cs="SimSun"/>
          <w:kern w:val="0"/>
          <w:szCs w:val="21"/>
        </w:rPr>
        <w:t>“动作经济原则”又称“省工原则”，是使作业（动作的组成）能以最少的“工”的投入，产生最有效率的效果，达成作业目的的原则。“动作经济原则”是由吉尔布雷斯（</w:t>
      </w:r>
      <w:proofErr w:type="spellStart"/>
      <w:r w:rsidRPr="000D4810">
        <w:rPr>
          <w:rFonts w:ascii="SimSun" w:eastAsia="SimSun" w:hAnsi="SimSun" w:cs="SimSun"/>
          <w:kern w:val="0"/>
          <w:szCs w:val="21"/>
        </w:rPr>
        <w:t>Gilbreth</w:t>
      </w:r>
      <w:proofErr w:type="spellEnd"/>
      <w:r w:rsidRPr="000D4810">
        <w:rPr>
          <w:rFonts w:ascii="SimSun" w:eastAsia="SimSun" w:hAnsi="SimSun" w:cs="SimSun"/>
          <w:kern w:val="0"/>
          <w:szCs w:val="21"/>
        </w:rPr>
        <w:t>）开始提倡的，其后经许多工业工程的专家学者研究整理而成。熟悉掌握“动作经济原则”对有效安排作业动作，提高作业效率，能起到很大的帮助。</w:t>
      </w:r>
    </w:p>
    <w:p w:rsidR="000D4810" w:rsidRPr="000D4810" w:rsidRDefault="000D4810" w:rsidP="000D4810">
      <w:pPr>
        <w:widowControl/>
        <w:shd w:val="clear" w:color="auto" w:fill="FFFFFF"/>
        <w:spacing w:before="100" w:beforeAutospacing="1" w:after="100" w:afterAutospacing="1" w:line="360" w:lineRule="atLeast"/>
        <w:jc w:val="left"/>
        <w:rPr>
          <w:rFonts w:ascii="SimSun" w:eastAsia="SimSun" w:hAnsi="SimSun" w:cs="SimSun"/>
          <w:kern w:val="0"/>
          <w:sz w:val="24"/>
          <w:szCs w:val="24"/>
        </w:rPr>
      </w:pPr>
      <w:r w:rsidRPr="000D4810">
        <w:rPr>
          <w:rFonts w:ascii="SimSun" w:eastAsia="SimSun" w:hAnsi="SimSun" w:cs="SimSun"/>
          <w:kern w:val="0"/>
          <w:sz w:val="24"/>
          <w:szCs w:val="24"/>
        </w:rPr>
        <w:t>目录</w:t>
      </w:r>
    </w:p>
    <w:bookmarkStart w:id="0" w:name="STAT_ONCLICK_UNSUBMIT_CATALOG"/>
    <w:p w:rsidR="000D4810" w:rsidRPr="000D4810" w:rsidRDefault="000D4810" w:rsidP="000D4810">
      <w:pPr>
        <w:widowControl/>
        <w:shd w:val="clear" w:color="auto" w:fill="FFFFFF"/>
        <w:spacing w:line="360" w:lineRule="atLeast"/>
        <w:ind w:left="720"/>
        <w:jc w:val="left"/>
        <w:rPr>
          <w:rFonts w:ascii="SimSun" w:eastAsia="SimSun" w:hAnsi="SimSun" w:cs="SimSun"/>
          <w:kern w:val="0"/>
          <w:sz w:val="24"/>
          <w:szCs w:val="24"/>
        </w:rPr>
      </w:pPr>
      <w:r w:rsidRPr="000D4810">
        <w:rPr>
          <w:rFonts w:ascii="SimSun" w:eastAsia="SimSun" w:hAnsi="SimSun" w:cs="SimSun"/>
          <w:kern w:val="0"/>
          <w:sz w:val="24"/>
          <w:szCs w:val="24"/>
        </w:rPr>
        <w:fldChar w:fldCharType="begin"/>
      </w:r>
      <w:r w:rsidRPr="000D4810">
        <w:rPr>
          <w:rFonts w:ascii="SimSun" w:eastAsia="SimSun" w:hAnsi="SimSun" w:cs="SimSun"/>
          <w:kern w:val="0"/>
          <w:sz w:val="24"/>
          <w:szCs w:val="24"/>
        </w:rPr>
        <w:instrText xml:space="preserve"> HYPERLINK "http://baike.baidu.com/view/618093.html?wtp=tt" \l "1" </w:instrText>
      </w:r>
      <w:r w:rsidRPr="000D4810">
        <w:rPr>
          <w:rFonts w:ascii="SimSun" w:eastAsia="SimSun" w:hAnsi="SimSun" w:cs="SimSun"/>
          <w:kern w:val="0"/>
          <w:sz w:val="24"/>
          <w:szCs w:val="24"/>
        </w:rPr>
        <w:fldChar w:fldCharType="separate"/>
      </w:r>
      <w:r w:rsidRPr="000D4810">
        <w:rPr>
          <w:rFonts w:ascii="SimSun" w:eastAsia="SimSun" w:hAnsi="SimSun" w:cs="SimSun"/>
          <w:color w:val="136EC2"/>
          <w:kern w:val="0"/>
          <w:sz w:val="24"/>
          <w:szCs w:val="24"/>
          <w:u w:val="single"/>
        </w:rPr>
        <w:t>简介</w:t>
      </w:r>
      <w:r w:rsidRPr="000D4810">
        <w:rPr>
          <w:rFonts w:ascii="SimSun" w:eastAsia="SimSun" w:hAnsi="SimSun" w:cs="SimSun"/>
          <w:kern w:val="0"/>
          <w:sz w:val="24"/>
          <w:szCs w:val="24"/>
        </w:rPr>
        <w:fldChar w:fldCharType="end"/>
      </w:r>
      <w:r w:rsidRPr="000D4810">
        <w:rPr>
          <w:rFonts w:ascii="SimSun" w:eastAsia="SimSun" w:hAnsi="SimSun" w:cs="SimSun"/>
          <w:kern w:val="0"/>
          <w:sz w:val="24"/>
          <w:szCs w:val="24"/>
        </w:rPr>
        <w:t xml:space="preserve"> </w:t>
      </w:r>
    </w:p>
    <w:p w:rsidR="000D4810" w:rsidRPr="000D4810" w:rsidRDefault="000D4810" w:rsidP="000D4810">
      <w:pPr>
        <w:widowControl/>
        <w:numPr>
          <w:ilvl w:val="0"/>
          <w:numId w:val="1"/>
        </w:numPr>
        <w:shd w:val="clear" w:color="auto" w:fill="FFFFFF"/>
        <w:spacing w:before="100" w:beforeAutospacing="1" w:after="100" w:afterAutospacing="1" w:line="360" w:lineRule="atLeast"/>
        <w:ind w:left="1440"/>
        <w:jc w:val="left"/>
        <w:rPr>
          <w:rFonts w:ascii="SimSun" w:eastAsia="SimSun" w:hAnsi="SimSun" w:cs="SimSun"/>
          <w:vanish/>
          <w:kern w:val="0"/>
          <w:sz w:val="24"/>
          <w:szCs w:val="24"/>
        </w:rPr>
      </w:pPr>
      <w:hyperlink r:id="rId8" w:anchor="1_1" w:history="1">
        <w:r w:rsidRPr="000D4810">
          <w:rPr>
            <w:rFonts w:ascii="SimSun" w:eastAsia="SimSun" w:hAnsi="SimSun" w:cs="SimSun"/>
            <w:vanish/>
            <w:color w:val="136EC2"/>
            <w:kern w:val="0"/>
            <w:sz w:val="24"/>
            <w:szCs w:val="24"/>
            <w:u w:val="single"/>
          </w:rPr>
          <w:t>一、定义</w:t>
        </w:r>
      </w:hyperlink>
    </w:p>
    <w:p w:rsidR="000D4810" w:rsidRPr="000D4810" w:rsidRDefault="000D4810" w:rsidP="000D4810">
      <w:pPr>
        <w:widowControl/>
        <w:numPr>
          <w:ilvl w:val="0"/>
          <w:numId w:val="1"/>
        </w:numPr>
        <w:shd w:val="clear" w:color="auto" w:fill="FFFFFF"/>
        <w:spacing w:before="100" w:beforeAutospacing="1" w:after="100" w:afterAutospacing="1" w:line="360" w:lineRule="atLeast"/>
        <w:ind w:left="1440"/>
        <w:jc w:val="left"/>
        <w:rPr>
          <w:rFonts w:ascii="SimSun" w:eastAsia="SimSun" w:hAnsi="SimSun" w:cs="SimSun"/>
          <w:vanish/>
          <w:kern w:val="0"/>
          <w:sz w:val="24"/>
          <w:szCs w:val="24"/>
        </w:rPr>
      </w:pPr>
      <w:hyperlink r:id="rId9" w:anchor="1_2" w:history="1">
        <w:r w:rsidRPr="000D4810">
          <w:rPr>
            <w:rFonts w:ascii="SimSun" w:eastAsia="SimSun" w:hAnsi="SimSun" w:cs="SimSun"/>
            <w:vanish/>
            <w:color w:val="136EC2"/>
            <w:kern w:val="0"/>
            <w:sz w:val="24"/>
            <w:szCs w:val="24"/>
            <w:u w:val="single"/>
          </w:rPr>
          <w:t>二、肢体使用原则</w:t>
        </w:r>
      </w:hyperlink>
    </w:p>
    <w:p w:rsidR="000D4810" w:rsidRPr="000D4810" w:rsidRDefault="000D4810" w:rsidP="000D4810">
      <w:pPr>
        <w:widowControl/>
        <w:numPr>
          <w:ilvl w:val="0"/>
          <w:numId w:val="1"/>
        </w:numPr>
        <w:shd w:val="clear" w:color="auto" w:fill="FFFFFF"/>
        <w:spacing w:before="100" w:beforeAutospacing="1" w:after="100" w:afterAutospacing="1" w:line="360" w:lineRule="atLeast"/>
        <w:ind w:left="1440"/>
        <w:jc w:val="left"/>
        <w:rPr>
          <w:rFonts w:ascii="SimSun" w:eastAsia="SimSun" w:hAnsi="SimSun" w:cs="SimSun"/>
          <w:vanish/>
          <w:kern w:val="0"/>
          <w:sz w:val="24"/>
          <w:szCs w:val="24"/>
        </w:rPr>
      </w:pPr>
      <w:hyperlink r:id="rId10" w:anchor="1_3" w:history="1">
        <w:r w:rsidRPr="000D4810">
          <w:rPr>
            <w:rFonts w:ascii="SimSun" w:eastAsia="SimSun" w:hAnsi="SimSun" w:cs="SimSun"/>
            <w:vanish/>
            <w:color w:val="136EC2"/>
            <w:kern w:val="0"/>
            <w:sz w:val="24"/>
            <w:szCs w:val="24"/>
            <w:u w:val="single"/>
          </w:rPr>
          <w:t>三、作业配置原则</w:t>
        </w:r>
      </w:hyperlink>
    </w:p>
    <w:p w:rsidR="000D4810" w:rsidRPr="000D4810" w:rsidRDefault="000D4810" w:rsidP="000D4810">
      <w:pPr>
        <w:widowControl/>
        <w:numPr>
          <w:ilvl w:val="0"/>
          <w:numId w:val="1"/>
        </w:numPr>
        <w:shd w:val="clear" w:color="auto" w:fill="FFFFFF"/>
        <w:spacing w:before="100" w:beforeAutospacing="1" w:after="100" w:afterAutospacing="1" w:line="360" w:lineRule="atLeast"/>
        <w:ind w:left="1440"/>
        <w:jc w:val="left"/>
        <w:rPr>
          <w:rFonts w:ascii="SimSun" w:eastAsia="SimSun" w:hAnsi="SimSun" w:cs="SimSun"/>
          <w:vanish/>
          <w:kern w:val="0"/>
          <w:sz w:val="24"/>
          <w:szCs w:val="24"/>
        </w:rPr>
      </w:pPr>
      <w:hyperlink r:id="rId11" w:anchor="1_4" w:history="1">
        <w:r w:rsidRPr="000D4810">
          <w:rPr>
            <w:rFonts w:ascii="SimSun" w:eastAsia="SimSun" w:hAnsi="SimSun" w:cs="SimSun"/>
            <w:vanish/>
            <w:color w:val="136EC2"/>
            <w:kern w:val="0"/>
            <w:sz w:val="24"/>
            <w:szCs w:val="24"/>
            <w:u w:val="single"/>
          </w:rPr>
          <w:t>四、工装夹具的设计原则</w:t>
        </w:r>
      </w:hyperlink>
    </w:p>
    <w:p w:rsidR="000D4810" w:rsidRPr="000D4810" w:rsidRDefault="000D4810" w:rsidP="000D4810">
      <w:pPr>
        <w:widowControl/>
        <w:shd w:val="clear" w:color="auto" w:fill="FFFFFF"/>
        <w:spacing w:line="360" w:lineRule="atLeast"/>
        <w:ind w:left="720"/>
        <w:jc w:val="left"/>
        <w:rPr>
          <w:rFonts w:ascii="SimSun" w:eastAsia="SimSun" w:hAnsi="SimSun" w:cs="SimSun"/>
          <w:kern w:val="0"/>
          <w:sz w:val="24"/>
          <w:szCs w:val="24"/>
        </w:rPr>
      </w:pPr>
      <w:hyperlink r:id="rId12" w:anchor="2" w:history="1">
        <w:r w:rsidRPr="000D4810">
          <w:rPr>
            <w:rFonts w:ascii="SimSun" w:eastAsia="SimSun" w:hAnsi="SimSun" w:cs="SimSun"/>
            <w:color w:val="136EC2"/>
            <w:kern w:val="0"/>
            <w:sz w:val="24"/>
            <w:szCs w:val="24"/>
            <w:u w:val="single"/>
          </w:rPr>
          <w:t>基本原则</w:t>
        </w:r>
      </w:hyperlink>
    </w:p>
    <w:p w:rsidR="000D4810" w:rsidRPr="000D4810" w:rsidRDefault="000D4810" w:rsidP="000D4810">
      <w:pPr>
        <w:widowControl/>
        <w:shd w:val="clear" w:color="auto" w:fill="FFFFFF"/>
        <w:spacing w:line="360" w:lineRule="atLeast"/>
        <w:ind w:left="720"/>
        <w:jc w:val="left"/>
        <w:rPr>
          <w:rFonts w:ascii="SimSun" w:eastAsia="SimSun" w:hAnsi="SimSun" w:cs="SimSun"/>
          <w:kern w:val="0"/>
          <w:sz w:val="24"/>
          <w:szCs w:val="24"/>
        </w:rPr>
      </w:pPr>
      <w:hyperlink r:id="rId13" w:anchor="3" w:history="1">
        <w:r w:rsidRPr="000D4810">
          <w:rPr>
            <w:rFonts w:ascii="SimSun" w:eastAsia="SimSun" w:hAnsi="SimSun" w:cs="SimSun"/>
            <w:color w:val="136EC2"/>
            <w:kern w:val="0"/>
            <w:sz w:val="24"/>
            <w:szCs w:val="24"/>
            <w:u w:val="single"/>
          </w:rPr>
          <w:t>具体内容</w:t>
        </w:r>
      </w:hyperlink>
      <w:r w:rsidRPr="000D4810">
        <w:rPr>
          <w:rFonts w:ascii="SimSun" w:eastAsia="SimSun" w:hAnsi="SimSun" w:cs="SimSun"/>
          <w:kern w:val="0"/>
          <w:sz w:val="24"/>
          <w:szCs w:val="24"/>
        </w:rPr>
        <w:t xml:space="preserve"> </w:t>
      </w:r>
    </w:p>
    <w:p w:rsidR="000D4810" w:rsidRPr="000D4810" w:rsidRDefault="000D4810" w:rsidP="000D4810">
      <w:pPr>
        <w:widowControl/>
        <w:numPr>
          <w:ilvl w:val="0"/>
          <w:numId w:val="2"/>
        </w:numPr>
        <w:shd w:val="clear" w:color="auto" w:fill="FFFFFF"/>
        <w:spacing w:before="100" w:beforeAutospacing="1" w:after="100" w:afterAutospacing="1" w:line="360" w:lineRule="atLeast"/>
        <w:ind w:left="1440"/>
        <w:jc w:val="left"/>
        <w:rPr>
          <w:rFonts w:ascii="SimSun" w:eastAsia="SimSun" w:hAnsi="SimSun" w:cs="SimSun"/>
          <w:vanish/>
          <w:kern w:val="0"/>
          <w:sz w:val="24"/>
          <w:szCs w:val="24"/>
        </w:rPr>
      </w:pPr>
      <w:hyperlink r:id="rId14" w:anchor="3_1" w:history="1">
        <w:r w:rsidRPr="000D4810">
          <w:rPr>
            <w:rFonts w:ascii="SimSun" w:eastAsia="SimSun" w:hAnsi="SimSun" w:cs="SimSun"/>
            <w:vanish/>
            <w:color w:val="136EC2"/>
            <w:kern w:val="0"/>
            <w:sz w:val="24"/>
            <w:szCs w:val="24"/>
            <w:u w:val="single"/>
          </w:rPr>
          <w:t>（1）双手并用的原则</w:t>
        </w:r>
      </w:hyperlink>
    </w:p>
    <w:p w:rsidR="000D4810" w:rsidRPr="000D4810" w:rsidRDefault="000D4810" w:rsidP="000D4810">
      <w:pPr>
        <w:widowControl/>
        <w:numPr>
          <w:ilvl w:val="0"/>
          <w:numId w:val="2"/>
        </w:numPr>
        <w:shd w:val="clear" w:color="auto" w:fill="FFFFFF"/>
        <w:spacing w:before="100" w:beforeAutospacing="1" w:after="100" w:afterAutospacing="1" w:line="360" w:lineRule="atLeast"/>
        <w:ind w:left="1440"/>
        <w:jc w:val="left"/>
        <w:rPr>
          <w:rFonts w:ascii="SimSun" w:eastAsia="SimSun" w:hAnsi="SimSun" w:cs="SimSun"/>
          <w:vanish/>
          <w:kern w:val="0"/>
          <w:sz w:val="24"/>
          <w:szCs w:val="24"/>
        </w:rPr>
      </w:pPr>
      <w:hyperlink r:id="rId15" w:anchor="3_2" w:history="1">
        <w:r w:rsidRPr="000D4810">
          <w:rPr>
            <w:rFonts w:ascii="SimSun" w:eastAsia="SimSun" w:hAnsi="SimSun" w:cs="SimSun"/>
            <w:vanish/>
            <w:color w:val="136EC2"/>
            <w:kern w:val="0"/>
            <w:sz w:val="24"/>
            <w:szCs w:val="24"/>
            <w:u w:val="single"/>
          </w:rPr>
          <w:t>（2）对称反向的原则</w:t>
        </w:r>
      </w:hyperlink>
    </w:p>
    <w:p w:rsidR="000D4810" w:rsidRPr="000D4810" w:rsidRDefault="000D4810" w:rsidP="000D4810">
      <w:pPr>
        <w:widowControl/>
        <w:numPr>
          <w:ilvl w:val="0"/>
          <w:numId w:val="2"/>
        </w:numPr>
        <w:shd w:val="clear" w:color="auto" w:fill="FFFFFF"/>
        <w:spacing w:before="100" w:beforeAutospacing="1" w:after="100" w:afterAutospacing="1" w:line="360" w:lineRule="atLeast"/>
        <w:ind w:left="1440"/>
        <w:jc w:val="left"/>
        <w:rPr>
          <w:rFonts w:ascii="SimSun" w:eastAsia="SimSun" w:hAnsi="SimSun" w:cs="SimSun"/>
          <w:vanish/>
          <w:kern w:val="0"/>
          <w:sz w:val="24"/>
          <w:szCs w:val="24"/>
        </w:rPr>
      </w:pPr>
      <w:hyperlink r:id="rId16" w:anchor="3_3" w:history="1">
        <w:r w:rsidRPr="000D4810">
          <w:rPr>
            <w:rFonts w:ascii="SimSun" w:eastAsia="SimSun" w:hAnsi="SimSun" w:cs="SimSun"/>
            <w:vanish/>
            <w:color w:val="136EC2"/>
            <w:kern w:val="0"/>
            <w:sz w:val="24"/>
            <w:szCs w:val="24"/>
            <w:u w:val="single"/>
          </w:rPr>
          <w:t>（3）排除合并的原则</w:t>
        </w:r>
      </w:hyperlink>
    </w:p>
    <w:p w:rsidR="000D4810" w:rsidRPr="000D4810" w:rsidRDefault="000D4810" w:rsidP="000D4810">
      <w:pPr>
        <w:widowControl/>
        <w:numPr>
          <w:ilvl w:val="0"/>
          <w:numId w:val="2"/>
        </w:numPr>
        <w:shd w:val="clear" w:color="auto" w:fill="FFFFFF"/>
        <w:spacing w:before="100" w:beforeAutospacing="1" w:after="100" w:afterAutospacing="1" w:line="360" w:lineRule="atLeast"/>
        <w:ind w:left="1440"/>
        <w:jc w:val="left"/>
        <w:rPr>
          <w:rFonts w:ascii="SimSun" w:eastAsia="SimSun" w:hAnsi="SimSun" w:cs="SimSun"/>
          <w:vanish/>
          <w:kern w:val="0"/>
          <w:sz w:val="24"/>
          <w:szCs w:val="24"/>
        </w:rPr>
      </w:pPr>
      <w:hyperlink r:id="rId17" w:anchor="3_4" w:history="1">
        <w:r w:rsidRPr="000D4810">
          <w:rPr>
            <w:rFonts w:ascii="SimSun" w:eastAsia="SimSun" w:hAnsi="SimSun" w:cs="SimSun"/>
            <w:vanish/>
            <w:color w:val="136EC2"/>
            <w:kern w:val="0"/>
            <w:sz w:val="24"/>
            <w:szCs w:val="24"/>
            <w:u w:val="single"/>
          </w:rPr>
          <w:t>（4）降低动作等级的原则</w:t>
        </w:r>
      </w:hyperlink>
    </w:p>
    <w:p w:rsidR="000D4810" w:rsidRPr="000D4810" w:rsidRDefault="000D4810" w:rsidP="000D4810">
      <w:pPr>
        <w:widowControl/>
        <w:numPr>
          <w:ilvl w:val="0"/>
          <w:numId w:val="2"/>
        </w:numPr>
        <w:shd w:val="clear" w:color="auto" w:fill="FFFFFF"/>
        <w:spacing w:before="100" w:beforeAutospacing="1" w:after="100" w:afterAutospacing="1" w:line="360" w:lineRule="atLeast"/>
        <w:ind w:left="1440"/>
        <w:jc w:val="left"/>
        <w:rPr>
          <w:rFonts w:ascii="SimSun" w:eastAsia="SimSun" w:hAnsi="SimSun" w:cs="SimSun"/>
          <w:vanish/>
          <w:kern w:val="0"/>
          <w:sz w:val="24"/>
          <w:szCs w:val="24"/>
        </w:rPr>
      </w:pPr>
      <w:hyperlink r:id="rId18" w:anchor="3_5" w:history="1">
        <w:r w:rsidRPr="000D4810">
          <w:rPr>
            <w:rFonts w:ascii="SimSun" w:eastAsia="SimSun" w:hAnsi="SimSun" w:cs="SimSun"/>
            <w:vanish/>
            <w:color w:val="136EC2"/>
            <w:kern w:val="0"/>
            <w:sz w:val="24"/>
            <w:szCs w:val="24"/>
            <w:u w:val="single"/>
          </w:rPr>
          <w:t>（5）减少动作限制的原则</w:t>
        </w:r>
      </w:hyperlink>
    </w:p>
    <w:p w:rsidR="000D4810" w:rsidRPr="000D4810" w:rsidRDefault="000D4810" w:rsidP="000D4810">
      <w:pPr>
        <w:widowControl/>
        <w:numPr>
          <w:ilvl w:val="0"/>
          <w:numId w:val="2"/>
        </w:numPr>
        <w:shd w:val="clear" w:color="auto" w:fill="FFFFFF"/>
        <w:spacing w:before="100" w:beforeAutospacing="1" w:after="100" w:afterAutospacing="1" w:line="360" w:lineRule="atLeast"/>
        <w:ind w:left="1440"/>
        <w:jc w:val="left"/>
        <w:rPr>
          <w:rFonts w:ascii="SimSun" w:eastAsia="SimSun" w:hAnsi="SimSun" w:cs="SimSun"/>
          <w:vanish/>
          <w:kern w:val="0"/>
          <w:sz w:val="24"/>
          <w:szCs w:val="24"/>
        </w:rPr>
      </w:pPr>
      <w:hyperlink r:id="rId19" w:anchor="3_6" w:history="1">
        <w:r w:rsidRPr="000D4810">
          <w:rPr>
            <w:rFonts w:ascii="SimSun" w:eastAsia="SimSun" w:hAnsi="SimSun" w:cs="SimSun"/>
            <w:vanish/>
            <w:color w:val="136EC2"/>
            <w:kern w:val="0"/>
            <w:sz w:val="24"/>
            <w:szCs w:val="24"/>
            <w:u w:val="single"/>
          </w:rPr>
          <w:t>（6）避免动作突变的原则</w:t>
        </w:r>
      </w:hyperlink>
    </w:p>
    <w:p w:rsidR="000D4810" w:rsidRPr="000D4810" w:rsidRDefault="000D4810" w:rsidP="000D4810">
      <w:pPr>
        <w:widowControl/>
        <w:numPr>
          <w:ilvl w:val="0"/>
          <w:numId w:val="2"/>
        </w:numPr>
        <w:shd w:val="clear" w:color="auto" w:fill="FFFFFF"/>
        <w:spacing w:before="100" w:beforeAutospacing="1" w:after="100" w:afterAutospacing="1" w:line="360" w:lineRule="atLeast"/>
        <w:ind w:left="1440"/>
        <w:jc w:val="left"/>
        <w:rPr>
          <w:rFonts w:ascii="SimSun" w:eastAsia="SimSun" w:hAnsi="SimSun" w:cs="SimSun"/>
          <w:vanish/>
          <w:kern w:val="0"/>
          <w:sz w:val="24"/>
          <w:szCs w:val="24"/>
        </w:rPr>
      </w:pPr>
      <w:hyperlink r:id="rId20" w:anchor="3_7" w:history="1">
        <w:r w:rsidRPr="000D4810">
          <w:rPr>
            <w:rFonts w:ascii="SimSun" w:eastAsia="SimSun" w:hAnsi="SimSun" w:cs="SimSun"/>
            <w:vanish/>
            <w:color w:val="136EC2"/>
            <w:kern w:val="0"/>
            <w:sz w:val="24"/>
            <w:szCs w:val="24"/>
            <w:u w:val="single"/>
          </w:rPr>
          <w:t>（7）保持轻松节奏的原则</w:t>
        </w:r>
      </w:hyperlink>
    </w:p>
    <w:p w:rsidR="000D4810" w:rsidRPr="000D4810" w:rsidRDefault="000D4810" w:rsidP="000D4810">
      <w:pPr>
        <w:widowControl/>
        <w:numPr>
          <w:ilvl w:val="0"/>
          <w:numId w:val="2"/>
        </w:numPr>
        <w:shd w:val="clear" w:color="auto" w:fill="FFFFFF"/>
        <w:spacing w:before="100" w:beforeAutospacing="1" w:after="100" w:afterAutospacing="1" w:line="360" w:lineRule="atLeast"/>
        <w:ind w:left="1440"/>
        <w:jc w:val="left"/>
        <w:rPr>
          <w:rFonts w:ascii="SimSun" w:eastAsia="SimSun" w:hAnsi="SimSun" w:cs="SimSun"/>
          <w:vanish/>
          <w:kern w:val="0"/>
          <w:sz w:val="24"/>
          <w:szCs w:val="24"/>
        </w:rPr>
      </w:pPr>
      <w:hyperlink r:id="rId21" w:anchor="3_8" w:history="1">
        <w:r w:rsidRPr="000D4810">
          <w:rPr>
            <w:rFonts w:ascii="SimSun" w:eastAsia="SimSun" w:hAnsi="SimSun" w:cs="SimSun"/>
            <w:vanish/>
            <w:color w:val="136EC2"/>
            <w:kern w:val="0"/>
            <w:sz w:val="24"/>
            <w:szCs w:val="24"/>
            <w:u w:val="single"/>
          </w:rPr>
          <w:t>（8）利用惯性的原则</w:t>
        </w:r>
      </w:hyperlink>
    </w:p>
    <w:p w:rsidR="000D4810" w:rsidRPr="000D4810" w:rsidRDefault="000D4810" w:rsidP="000D4810">
      <w:pPr>
        <w:widowControl/>
        <w:numPr>
          <w:ilvl w:val="0"/>
          <w:numId w:val="2"/>
        </w:numPr>
        <w:shd w:val="clear" w:color="auto" w:fill="FFFFFF"/>
        <w:spacing w:before="100" w:beforeAutospacing="1" w:after="100" w:afterAutospacing="1" w:line="360" w:lineRule="atLeast"/>
        <w:ind w:left="1440"/>
        <w:jc w:val="left"/>
        <w:rPr>
          <w:rFonts w:ascii="SimSun" w:eastAsia="SimSun" w:hAnsi="SimSun" w:cs="SimSun"/>
          <w:vanish/>
          <w:kern w:val="0"/>
          <w:sz w:val="24"/>
          <w:szCs w:val="24"/>
        </w:rPr>
      </w:pPr>
      <w:hyperlink r:id="rId22" w:anchor="3_9" w:history="1">
        <w:r w:rsidRPr="000D4810">
          <w:rPr>
            <w:rFonts w:ascii="SimSun" w:eastAsia="SimSun" w:hAnsi="SimSun" w:cs="SimSun"/>
            <w:vanish/>
            <w:color w:val="136EC2"/>
            <w:kern w:val="0"/>
            <w:sz w:val="24"/>
            <w:szCs w:val="24"/>
            <w:u w:val="single"/>
          </w:rPr>
          <w:t>（9）手肢并用的原则</w:t>
        </w:r>
      </w:hyperlink>
    </w:p>
    <w:p w:rsidR="000D4810" w:rsidRPr="000D4810" w:rsidRDefault="000D4810" w:rsidP="000D4810">
      <w:pPr>
        <w:widowControl/>
        <w:numPr>
          <w:ilvl w:val="0"/>
          <w:numId w:val="2"/>
        </w:numPr>
        <w:shd w:val="clear" w:color="auto" w:fill="FFFFFF"/>
        <w:spacing w:before="100" w:beforeAutospacing="1" w:after="100" w:afterAutospacing="1" w:line="360" w:lineRule="atLeast"/>
        <w:ind w:left="1440"/>
        <w:jc w:val="left"/>
        <w:rPr>
          <w:rFonts w:ascii="SimSun" w:eastAsia="SimSun" w:hAnsi="SimSun" w:cs="SimSun"/>
          <w:vanish/>
          <w:kern w:val="0"/>
          <w:sz w:val="24"/>
          <w:szCs w:val="24"/>
        </w:rPr>
      </w:pPr>
      <w:hyperlink r:id="rId23" w:anchor="3_10" w:history="1">
        <w:r w:rsidRPr="000D4810">
          <w:rPr>
            <w:rFonts w:ascii="SimSun" w:eastAsia="SimSun" w:hAnsi="SimSun" w:cs="SimSun"/>
            <w:vanish/>
            <w:color w:val="136EC2"/>
            <w:kern w:val="0"/>
            <w:sz w:val="24"/>
            <w:szCs w:val="24"/>
            <w:u w:val="single"/>
          </w:rPr>
          <w:t>（10）利用工具的原则</w:t>
        </w:r>
      </w:hyperlink>
    </w:p>
    <w:p w:rsidR="000D4810" w:rsidRPr="000D4810" w:rsidRDefault="000D4810" w:rsidP="000D4810">
      <w:pPr>
        <w:widowControl/>
        <w:numPr>
          <w:ilvl w:val="0"/>
          <w:numId w:val="2"/>
        </w:numPr>
        <w:shd w:val="clear" w:color="auto" w:fill="FFFFFF"/>
        <w:spacing w:before="100" w:beforeAutospacing="1" w:after="100" w:afterAutospacing="1" w:line="360" w:lineRule="atLeast"/>
        <w:ind w:left="1440"/>
        <w:jc w:val="left"/>
        <w:rPr>
          <w:rFonts w:ascii="SimSun" w:eastAsia="SimSun" w:hAnsi="SimSun" w:cs="SimSun"/>
          <w:vanish/>
          <w:kern w:val="0"/>
          <w:sz w:val="24"/>
          <w:szCs w:val="24"/>
        </w:rPr>
      </w:pPr>
      <w:hyperlink r:id="rId24" w:anchor="3_11" w:history="1">
        <w:r w:rsidRPr="000D4810">
          <w:rPr>
            <w:rFonts w:ascii="SimSun" w:eastAsia="SimSun" w:hAnsi="SimSun" w:cs="SimSun"/>
            <w:vanish/>
            <w:color w:val="136EC2"/>
            <w:kern w:val="0"/>
            <w:sz w:val="24"/>
            <w:szCs w:val="24"/>
            <w:u w:val="single"/>
          </w:rPr>
          <w:t>（11）工具万能化的原则</w:t>
        </w:r>
      </w:hyperlink>
    </w:p>
    <w:p w:rsidR="000D4810" w:rsidRPr="000D4810" w:rsidRDefault="000D4810" w:rsidP="000D4810">
      <w:pPr>
        <w:widowControl/>
        <w:numPr>
          <w:ilvl w:val="0"/>
          <w:numId w:val="2"/>
        </w:numPr>
        <w:shd w:val="clear" w:color="auto" w:fill="FFFFFF"/>
        <w:spacing w:before="100" w:beforeAutospacing="1" w:after="100" w:afterAutospacing="1" w:line="360" w:lineRule="atLeast"/>
        <w:ind w:left="1440"/>
        <w:jc w:val="left"/>
        <w:rPr>
          <w:rFonts w:ascii="SimSun" w:eastAsia="SimSun" w:hAnsi="SimSun" w:cs="SimSun"/>
          <w:vanish/>
          <w:kern w:val="0"/>
          <w:sz w:val="24"/>
          <w:szCs w:val="24"/>
        </w:rPr>
      </w:pPr>
      <w:hyperlink r:id="rId25" w:anchor="3_12" w:history="1">
        <w:r w:rsidRPr="000D4810">
          <w:rPr>
            <w:rFonts w:ascii="SimSun" w:eastAsia="SimSun" w:hAnsi="SimSun" w:cs="SimSun"/>
            <w:vanish/>
            <w:color w:val="136EC2"/>
            <w:kern w:val="0"/>
            <w:sz w:val="24"/>
            <w:szCs w:val="24"/>
            <w:u w:val="single"/>
          </w:rPr>
          <w:t>（12）易于操纵的原则</w:t>
        </w:r>
      </w:hyperlink>
    </w:p>
    <w:p w:rsidR="000D4810" w:rsidRPr="000D4810" w:rsidRDefault="000D4810" w:rsidP="000D4810">
      <w:pPr>
        <w:widowControl/>
        <w:numPr>
          <w:ilvl w:val="0"/>
          <w:numId w:val="2"/>
        </w:numPr>
        <w:shd w:val="clear" w:color="auto" w:fill="FFFFFF"/>
        <w:spacing w:before="100" w:beforeAutospacing="1" w:after="100" w:afterAutospacing="1" w:line="360" w:lineRule="atLeast"/>
        <w:ind w:left="1440"/>
        <w:jc w:val="left"/>
        <w:rPr>
          <w:rFonts w:ascii="SimSun" w:eastAsia="SimSun" w:hAnsi="SimSun" w:cs="SimSun"/>
          <w:vanish/>
          <w:kern w:val="0"/>
          <w:sz w:val="24"/>
          <w:szCs w:val="24"/>
        </w:rPr>
      </w:pPr>
      <w:hyperlink r:id="rId26" w:anchor="3_13" w:history="1">
        <w:r w:rsidRPr="000D4810">
          <w:rPr>
            <w:rFonts w:ascii="SimSun" w:eastAsia="SimSun" w:hAnsi="SimSun" w:cs="SimSun"/>
            <w:vanish/>
            <w:color w:val="136EC2"/>
            <w:kern w:val="0"/>
            <w:sz w:val="24"/>
            <w:szCs w:val="24"/>
            <w:u w:val="single"/>
          </w:rPr>
          <w:t>（13）适当位置的原则</w:t>
        </w:r>
      </w:hyperlink>
    </w:p>
    <w:p w:rsidR="000D4810" w:rsidRPr="000D4810" w:rsidRDefault="000D4810" w:rsidP="000D4810">
      <w:pPr>
        <w:widowControl/>
        <w:numPr>
          <w:ilvl w:val="0"/>
          <w:numId w:val="2"/>
        </w:numPr>
        <w:shd w:val="clear" w:color="auto" w:fill="FFFFFF"/>
        <w:spacing w:before="100" w:beforeAutospacing="1" w:after="100" w:afterAutospacing="1" w:line="360" w:lineRule="atLeast"/>
        <w:ind w:left="1440"/>
        <w:jc w:val="left"/>
        <w:rPr>
          <w:rFonts w:ascii="SimSun" w:eastAsia="SimSun" w:hAnsi="SimSun" w:cs="SimSun"/>
          <w:vanish/>
          <w:kern w:val="0"/>
          <w:sz w:val="24"/>
          <w:szCs w:val="24"/>
        </w:rPr>
      </w:pPr>
      <w:hyperlink r:id="rId27" w:anchor="3_14" w:history="1">
        <w:r w:rsidRPr="000D4810">
          <w:rPr>
            <w:rFonts w:ascii="SimSun" w:eastAsia="SimSun" w:hAnsi="SimSun" w:cs="SimSun"/>
            <w:vanish/>
            <w:color w:val="136EC2"/>
            <w:kern w:val="0"/>
            <w:sz w:val="24"/>
            <w:szCs w:val="24"/>
            <w:u w:val="single"/>
          </w:rPr>
          <w:t>（14）安全可靠的原则</w:t>
        </w:r>
      </w:hyperlink>
    </w:p>
    <w:p w:rsidR="000D4810" w:rsidRPr="000D4810" w:rsidRDefault="000D4810" w:rsidP="000D4810">
      <w:pPr>
        <w:widowControl/>
        <w:numPr>
          <w:ilvl w:val="0"/>
          <w:numId w:val="2"/>
        </w:numPr>
        <w:shd w:val="clear" w:color="auto" w:fill="FFFFFF"/>
        <w:spacing w:before="100" w:beforeAutospacing="1" w:after="100" w:afterAutospacing="1" w:line="360" w:lineRule="atLeast"/>
        <w:ind w:left="1440"/>
        <w:jc w:val="left"/>
        <w:rPr>
          <w:rFonts w:ascii="SimSun" w:eastAsia="SimSun" w:hAnsi="SimSun" w:cs="SimSun"/>
          <w:vanish/>
          <w:kern w:val="0"/>
          <w:sz w:val="24"/>
          <w:szCs w:val="24"/>
        </w:rPr>
      </w:pPr>
      <w:hyperlink r:id="rId28" w:anchor="3_15" w:history="1">
        <w:r w:rsidRPr="000D4810">
          <w:rPr>
            <w:rFonts w:ascii="SimSun" w:eastAsia="SimSun" w:hAnsi="SimSun" w:cs="SimSun"/>
            <w:vanish/>
            <w:color w:val="136EC2"/>
            <w:kern w:val="0"/>
            <w:sz w:val="24"/>
            <w:szCs w:val="24"/>
            <w:u w:val="single"/>
          </w:rPr>
          <w:t>（15）照明通风的原则</w:t>
        </w:r>
      </w:hyperlink>
    </w:p>
    <w:p w:rsidR="000D4810" w:rsidRPr="000D4810" w:rsidRDefault="000D4810" w:rsidP="000D4810">
      <w:pPr>
        <w:widowControl/>
        <w:numPr>
          <w:ilvl w:val="0"/>
          <w:numId w:val="2"/>
        </w:numPr>
        <w:shd w:val="clear" w:color="auto" w:fill="FFFFFF"/>
        <w:spacing w:before="100" w:beforeAutospacing="1" w:after="100" w:afterAutospacing="1" w:line="360" w:lineRule="atLeast"/>
        <w:ind w:left="1440"/>
        <w:jc w:val="left"/>
        <w:rPr>
          <w:rFonts w:ascii="SimSun" w:eastAsia="SimSun" w:hAnsi="SimSun" w:cs="SimSun"/>
          <w:vanish/>
          <w:kern w:val="0"/>
          <w:sz w:val="24"/>
          <w:szCs w:val="24"/>
        </w:rPr>
      </w:pPr>
      <w:hyperlink r:id="rId29" w:anchor="3_16" w:history="1">
        <w:r w:rsidRPr="000D4810">
          <w:rPr>
            <w:rFonts w:ascii="SimSun" w:eastAsia="SimSun" w:hAnsi="SimSun" w:cs="SimSun"/>
            <w:vanish/>
            <w:color w:val="136EC2"/>
            <w:kern w:val="0"/>
            <w:sz w:val="24"/>
            <w:szCs w:val="24"/>
            <w:u w:val="single"/>
          </w:rPr>
          <w:t>（16）高度适当的原则</w:t>
        </w:r>
      </w:hyperlink>
    </w:p>
    <w:p w:rsidR="000D4810" w:rsidRPr="000D4810" w:rsidRDefault="000D4810" w:rsidP="000D4810">
      <w:pPr>
        <w:widowControl/>
        <w:shd w:val="clear" w:color="auto" w:fill="FFFFFF"/>
        <w:spacing w:line="360" w:lineRule="atLeast"/>
        <w:ind w:left="720"/>
        <w:jc w:val="left"/>
        <w:rPr>
          <w:rFonts w:ascii="SimSun" w:eastAsia="SimSun" w:hAnsi="SimSun" w:cs="SimSun"/>
          <w:kern w:val="0"/>
          <w:sz w:val="24"/>
          <w:szCs w:val="24"/>
        </w:rPr>
      </w:pPr>
      <w:hyperlink r:id="rId30" w:anchor="4" w:history="1">
        <w:r w:rsidRPr="000D4810">
          <w:rPr>
            <w:rFonts w:ascii="SimSun" w:eastAsia="SimSun" w:hAnsi="SimSun" w:cs="SimSun"/>
            <w:color w:val="136EC2"/>
            <w:kern w:val="0"/>
            <w:sz w:val="24"/>
            <w:szCs w:val="24"/>
            <w:u w:val="single"/>
          </w:rPr>
          <w:t>动作效率</w:t>
        </w:r>
      </w:hyperlink>
    </w:p>
    <w:p w:rsidR="000D4810" w:rsidRPr="000D4810" w:rsidRDefault="000D4810" w:rsidP="000D4810">
      <w:pPr>
        <w:widowControl/>
        <w:shd w:val="clear" w:color="auto" w:fill="FFFFFF"/>
        <w:spacing w:line="360" w:lineRule="atLeast"/>
        <w:ind w:left="720"/>
        <w:jc w:val="left"/>
        <w:rPr>
          <w:rFonts w:ascii="SimSun" w:eastAsia="SimSun" w:hAnsi="SimSun" w:cs="SimSun"/>
          <w:kern w:val="0"/>
          <w:sz w:val="24"/>
          <w:szCs w:val="24"/>
        </w:rPr>
      </w:pPr>
      <w:hyperlink r:id="rId31" w:anchor="1" w:history="1">
        <w:r w:rsidRPr="000D4810">
          <w:rPr>
            <w:rFonts w:ascii="SimSun" w:eastAsia="SimSun" w:hAnsi="SimSun" w:cs="SimSun"/>
            <w:color w:val="136EC2"/>
            <w:kern w:val="0"/>
            <w:sz w:val="24"/>
            <w:szCs w:val="24"/>
            <w:u w:val="single"/>
          </w:rPr>
          <w:t>简介</w:t>
        </w:r>
      </w:hyperlink>
      <w:r w:rsidRPr="000D4810">
        <w:rPr>
          <w:rFonts w:ascii="SimSun" w:eastAsia="SimSun" w:hAnsi="SimSun" w:cs="SimSun"/>
          <w:kern w:val="0"/>
          <w:sz w:val="24"/>
          <w:szCs w:val="24"/>
        </w:rPr>
        <w:t xml:space="preserve"> </w:t>
      </w:r>
    </w:p>
    <w:p w:rsidR="000D4810" w:rsidRPr="000D4810" w:rsidRDefault="000D4810" w:rsidP="000D4810">
      <w:pPr>
        <w:widowControl/>
        <w:numPr>
          <w:ilvl w:val="0"/>
          <w:numId w:val="3"/>
        </w:numPr>
        <w:shd w:val="clear" w:color="auto" w:fill="FFFFFF"/>
        <w:spacing w:before="100" w:beforeAutospacing="1" w:after="100" w:afterAutospacing="1" w:line="360" w:lineRule="atLeast"/>
        <w:ind w:left="1440"/>
        <w:jc w:val="left"/>
        <w:rPr>
          <w:rFonts w:ascii="SimSun" w:eastAsia="SimSun" w:hAnsi="SimSun" w:cs="SimSun"/>
          <w:vanish/>
          <w:kern w:val="0"/>
          <w:sz w:val="24"/>
          <w:szCs w:val="24"/>
        </w:rPr>
      </w:pPr>
      <w:hyperlink r:id="rId32" w:anchor="1_1" w:history="1">
        <w:r w:rsidRPr="000D4810">
          <w:rPr>
            <w:rFonts w:ascii="SimSun" w:eastAsia="SimSun" w:hAnsi="SimSun" w:cs="SimSun"/>
            <w:vanish/>
            <w:color w:val="136EC2"/>
            <w:kern w:val="0"/>
            <w:sz w:val="24"/>
            <w:szCs w:val="24"/>
            <w:u w:val="single"/>
          </w:rPr>
          <w:t>一、定义</w:t>
        </w:r>
      </w:hyperlink>
    </w:p>
    <w:p w:rsidR="000D4810" w:rsidRPr="000D4810" w:rsidRDefault="000D4810" w:rsidP="000D4810">
      <w:pPr>
        <w:widowControl/>
        <w:numPr>
          <w:ilvl w:val="0"/>
          <w:numId w:val="3"/>
        </w:numPr>
        <w:shd w:val="clear" w:color="auto" w:fill="FFFFFF"/>
        <w:spacing w:before="100" w:beforeAutospacing="1" w:after="100" w:afterAutospacing="1" w:line="360" w:lineRule="atLeast"/>
        <w:ind w:left="1440"/>
        <w:jc w:val="left"/>
        <w:rPr>
          <w:rFonts w:ascii="SimSun" w:eastAsia="SimSun" w:hAnsi="SimSun" w:cs="SimSun"/>
          <w:vanish/>
          <w:kern w:val="0"/>
          <w:sz w:val="24"/>
          <w:szCs w:val="24"/>
        </w:rPr>
      </w:pPr>
      <w:hyperlink r:id="rId33" w:anchor="1_2" w:history="1">
        <w:r w:rsidRPr="000D4810">
          <w:rPr>
            <w:rFonts w:ascii="SimSun" w:eastAsia="SimSun" w:hAnsi="SimSun" w:cs="SimSun"/>
            <w:vanish/>
            <w:color w:val="136EC2"/>
            <w:kern w:val="0"/>
            <w:sz w:val="24"/>
            <w:szCs w:val="24"/>
            <w:u w:val="single"/>
          </w:rPr>
          <w:t>二、肢体使用原则</w:t>
        </w:r>
      </w:hyperlink>
    </w:p>
    <w:p w:rsidR="000D4810" w:rsidRPr="000D4810" w:rsidRDefault="000D4810" w:rsidP="000D4810">
      <w:pPr>
        <w:widowControl/>
        <w:numPr>
          <w:ilvl w:val="0"/>
          <w:numId w:val="3"/>
        </w:numPr>
        <w:shd w:val="clear" w:color="auto" w:fill="FFFFFF"/>
        <w:spacing w:before="100" w:beforeAutospacing="1" w:after="100" w:afterAutospacing="1" w:line="360" w:lineRule="atLeast"/>
        <w:ind w:left="1440"/>
        <w:jc w:val="left"/>
        <w:rPr>
          <w:rFonts w:ascii="SimSun" w:eastAsia="SimSun" w:hAnsi="SimSun" w:cs="SimSun"/>
          <w:vanish/>
          <w:kern w:val="0"/>
          <w:sz w:val="24"/>
          <w:szCs w:val="24"/>
        </w:rPr>
      </w:pPr>
      <w:hyperlink r:id="rId34" w:anchor="1_3" w:history="1">
        <w:r w:rsidRPr="000D4810">
          <w:rPr>
            <w:rFonts w:ascii="SimSun" w:eastAsia="SimSun" w:hAnsi="SimSun" w:cs="SimSun"/>
            <w:vanish/>
            <w:color w:val="136EC2"/>
            <w:kern w:val="0"/>
            <w:sz w:val="24"/>
            <w:szCs w:val="24"/>
            <w:u w:val="single"/>
          </w:rPr>
          <w:t>三、作业配置原则</w:t>
        </w:r>
      </w:hyperlink>
    </w:p>
    <w:p w:rsidR="000D4810" w:rsidRPr="000D4810" w:rsidRDefault="000D4810" w:rsidP="000D4810">
      <w:pPr>
        <w:widowControl/>
        <w:numPr>
          <w:ilvl w:val="0"/>
          <w:numId w:val="3"/>
        </w:numPr>
        <w:shd w:val="clear" w:color="auto" w:fill="FFFFFF"/>
        <w:spacing w:before="100" w:beforeAutospacing="1" w:after="100" w:afterAutospacing="1" w:line="360" w:lineRule="atLeast"/>
        <w:ind w:left="1440"/>
        <w:jc w:val="left"/>
        <w:rPr>
          <w:rFonts w:ascii="SimSun" w:eastAsia="SimSun" w:hAnsi="SimSun" w:cs="SimSun"/>
          <w:vanish/>
          <w:kern w:val="0"/>
          <w:sz w:val="24"/>
          <w:szCs w:val="24"/>
        </w:rPr>
      </w:pPr>
      <w:hyperlink r:id="rId35" w:anchor="1_4" w:history="1">
        <w:r w:rsidRPr="000D4810">
          <w:rPr>
            <w:rFonts w:ascii="SimSun" w:eastAsia="SimSun" w:hAnsi="SimSun" w:cs="SimSun"/>
            <w:vanish/>
            <w:color w:val="136EC2"/>
            <w:kern w:val="0"/>
            <w:sz w:val="24"/>
            <w:szCs w:val="24"/>
            <w:u w:val="single"/>
          </w:rPr>
          <w:t>四、工装夹具的设计原则</w:t>
        </w:r>
      </w:hyperlink>
    </w:p>
    <w:p w:rsidR="000D4810" w:rsidRPr="000D4810" w:rsidRDefault="000D4810" w:rsidP="000D4810">
      <w:pPr>
        <w:widowControl/>
        <w:shd w:val="clear" w:color="auto" w:fill="FFFFFF"/>
        <w:spacing w:line="360" w:lineRule="atLeast"/>
        <w:ind w:left="720"/>
        <w:jc w:val="left"/>
        <w:rPr>
          <w:rFonts w:ascii="SimSun" w:eastAsia="SimSun" w:hAnsi="SimSun" w:cs="SimSun"/>
          <w:kern w:val="0"/>
          <w:sz w:val="24"/>
          <w:szCs w:val="24"/>
        </w:rPr>
      </w:pPr>
      <w:hyperlink r:id="rId36" w:anchor="2" w:history="1">
        <w:r w:rsidRPr="000D4810">
          <w:rPr>
            <w:rFonts w:ascii="SimSun" w:eastAsia="SimSun" w:hAnsi="SimSun" w:cs="SimSun"/>
            <w:color w:val="136EC2"/>
            <w:kern w:val="0"/>
            <w:sz w:val="24"/>
            <w:szCs w:val="24"/>
            <w:u w:val="single"/>
          </w:rPr>
          <w:t>基本原则</w:t>
        </w:r>
      </w:hyperlink>
    </w:p>
    <w:p w:rsidR="000D4810" w:rsidRPr="000D4810" w:rsidRDefault="000D4810" w:rsidP="000D4810">
      <w:pPr>
        <w:widowControl/>
        <w:shd w:val="clear" w:color="auto" w:fill="FFFFFF"/>
        <w:spacing w:line="360" w:lineRule="atLeast"/>
        <w:ind w:left="720"/>
        <w:jc w:val="left"/>
        <w:rPr>
          <w:rFonts w:ascii="SimSun" w:eastAsia="SimSun" w:hAnsi="SimSun" w:cs="SimSun"/>
          <w:kern w:val="0"/>
          <w:sz w:val="24"/>
          <w:szCs w:val="24"/>
        </w:rPr>
      </w:pPr>
      <w:hyperlink r:id="rId37" w:anchor="3" w:history="1">
        <w:r w:rsidRPr="000D4810">
          <w:rPr>
            <w:rFonts w:ascii="SimSun" w:eastAsia="SimSun" w:hAnsi="SimSun" w:cs="SimSun"/>
            <w:color w:val="136EC2"/>
            <w:kern w:val="0"/>
            <w:sz w:val="24"/>
            <w:szCs w:val="24"/>
            <w:u w:val="single"/>
          </w:rPr>
          <w:t>具体内容</w:t>
        </w:r>
      </w:hyperlink>
      <w:r w:rsidRPr="000D4810">
        <w:rPr>
          <w:rFonts w:ascii="SimSun" w:eastAsia="SimSun" w:hAnsi="SimSun" w:cs="SimSun"/>
          <w:kern w:val="0"/>
          <w:sz w:val="24"/>
          <w:szCs w:val="24"/>
        </w:rPr>
        <w:t xml:space="preserve"> </w:t>
      </w:r>
    </w:p>
    <w:p w:rsidR="000D4810" w:rsidRPr="000D4810" w:rsidRDefault="000D4810" w:rsidP="000D4810">
      <w:pPr>
        <w:widowControl/>
        <w:numPr>
          <w:ilvl w:val="0"/>
          <w:numId w:val="4"/>
        </w:numPr>
        <w:shd w:val="clear" w:color="auto" w:fill="FFFFFF"/>
        <w:spacing w:before="100" w:beforeAutospacing="1" w:after="100" w:afterAutospacing="1" w:line="360" w:lineRule="atLeast"/>
        <w:ind w:left="1440"/>
        <w:jc w:val="left"/>
        <w:rPr>
          <w:rFonts w:ascii="SimSun" w:eastAsia="SimSun" w:hAnsi="SimSun" w:cs="SimSun"/>
          <w:vanish/>
          <w:kern w:val="0"/>
          <w:sz w:val="24"/>
          <w:szCs w:val="24"/>
        </w:rPr>
      </w:pPr>
      <w:hyperlink r:id="rId38" w:anchor="3_1" w:history="1">
        <w:r w:rsidRPr="000D4810">
          <w:rPr>
            <w:rFonts w:ascii="SimSun" w:eastAsia="SimSun" w:hAnsi="SimSun" w:cs="SimSun"/>
            <w:vanish/>
            <w:color w:val="136EC2"/>
            <w:kern w:val="0"/>
            <w:sz w:val="24"/>
            <w:szCs w:val="24"/>
            <w:u w:val="single"/>
          </w:rPr>
          <w:t>（1）双手并用的原则</w:t>
        </w:r>
      </w:hyperlink>
    </w:p>
    <w:p w:rsidR="000D4810" w:rsidRPr="000D4810" w:rsidRDefault="000D4810" w:rsidP="000D4810">
      <w:pPr>
        <w:widowControl/>
        <w:numPr>
          <w:ilvl w:val="0"/>
          <w:numId w:val="4"/>
        </w:numPr>
        <w:shd w:val="clear" w:color="auto" w:fill="FFFFFF"/>
        <w:spacing w:before="100" w:beforeAutospacing="1" w:after="100" w:afterAutospacing="1" w:line="360" w:lineRule="atLeast"/>
        <w:ind w:left="1440"/>
        <w:jc w:val="left"/>
        <w:rPr>
          <w:rFonts w:ascii="SimSun" w:eastAsia="SimSun" w:hAnsi="SimSun" w:cs="SimSun"/>
          <w:vanish/>
          <w:kern w:val="0"/>
          <w:sz w:val="24"/>
          <w:szCs w:val="24"/>
        </w:rPr>
      </w:pPr>
      <w:hyperlink r:id="rId39" w:anchor="3_2" w:history="1">
        <w:r w:rsidRPr="000D4810">
          <w:rPr>
            <w:rFonts w:ascii="SimSun" w:eastAsia="SimSun" w:hAnsi="SimSun" w:cs="SimSun"/>
            <w:vanish/>
            <w:color w:val="136EC2"/>
            <w:kern w:val="0"/>
            <w:sz w:val="24"/>
            <w:szCs w:val="24"/>
            <w:u w:val="single"/>
          </w:rPr>
          <w:t>（2）对称反向的原则</w:t>
        </w:r>
      </w:hyperlink>
    </w:p>
    <w:p w:rsidR="000D4810" w:rsidRPr="000D4810" w:rsidRDefault="000D4810" w:rsidP="000D4810">
      <w:pPr>
        <w:widowControl/>
        <w:numPr>
          <w:ilvl w:val="0"/>
          <w:numId w:val="4"/>
        </w:numPr>
        <w:shd w:val="clear" w:color="auto" w:fill="FFFFFF"/>
        <w:spacing w:before="100" w:beforeAutospacing="1" w:after="100" w:afterAutospacing="1" w:line="360" w:lineRule="atLeast"/>
        <w:ind w:left="1440"/>
        <w:jc w:val="left"/>
        <w:rPr>
          <w:rFonts w:ascii="SimSun" w:eastAsia="SimSun" w:hAnsi="SimSun" w:cs="SimSun"/>
          <w:vanish/>
          <w:kern w:val="0"/>
          <w:sz w:val="24"/>
          <w:szCs w:val="24"/>
        </w:rPr>
      </w:pPr>
      <w:hyperlink r:id="rId40" w:anchor="3_3" w:history="1">
        <w:r w:rsidRPr="000D4810">
          <w:rPr>
            <w:rFonts w:ascii="SimSun" w:eastAsia="SimSun" w:hAnsi="SimSun" w:cs="SimSun"/>
            <w:vanish/>
            <w:color w:val="136EC2"/>
            <w:kern w:val="0"/>
            <w:sz w:val="24"/>
            <w:szCs w:val="24"/>
            <w:u w:val="single"/>
          </w:rPr>
          <w:t>（3）排除合并的原则</w:t>
        </w:r>
      </w:hyperlink>
    </w:p>
    <w:p w:rsidR="000D4810" w:rsidRPr="000D4810" w:rsidRDefault="000D4810" w:rsidP="000D4810">
      <w:pPr>
        <w:widowControl/>
        <w:numPr>
          <w:ilvl w:val="0"/>
          <w:numId w:val="4"/>
        </w:numPr>
        <w:shd w:val="clear" w:color="auto" w:fill="FFFFFF"/>
        <w:spacing w:before="100" w:beforeAutospacing="1" w:after="100" w:afterAutospacing="1" w:line="360" w:lineRule="atLeast"/>
        <w:ind w:left="1440"/>
        <w:jc w:val="left"/>
        <w:rPr>
          <w:rFonts w:ascii="SimSun" w:eastAsia="SimSun" w:hAnsi="SimSun" w:cs="SimSun"/>
          <w:vanish/>
          <w:kern w:val="0"/>
          <w:sz w:val="24"/>
          <w:szCs w:val="24"/>
        </w:rPr>
      </w:pPr>
      <w:hyperlink r:id="rId41" w:anchor="3_4" w:history="1">
        <w:r w:rsidRPr="000D4810">
          <w:rPr>
            <w:rFonts w:ascii="SimSun" w:eastAsia="SimSun" w:hAnsi="SimSun" w:cs="SimSun"/>
            <w:vanish/>
            <w:color w:val="136EC2"/>
            <w:kern w:val="0"/>
            <w:sz w:val="24"/>
            <w:szCs w:val="24"/>
            <w:u w:val="single"/>
          </w:rPr>
          <w:t>（4）降低动作等级的原则</w:t>
        </w:r>
      </w:hyperlink>
    </w:p>
    <w:p w:rsidR="000D4810" w:rsidRPr="000D4810" w:rsidRDefault="000D4810" w:rsidP="000D4810">
      <w:pPr>
        <w:widowControl/>
        <w:numPr>
          <w:ilvl w:val="0"/>
          <w:numId w:val="4"/>
        </w:numPr>
        <w:shd w:val="clear" w:color="auto" w:fill="FFFFFF"/>
        <w:spacing w:before="100" w:beforeAutospacing="1" w:after="100" w:afterAutospacing="1" w:line="360" w:lineRule="atLeast"/>
        <w:ind w:left="1440"/>
        <w:jc w:val="left"/>
        <w:rPr>
          <w:rFonts w:ascii="SimSun" w:eastAsia="SimSun" w:hAnsi="SimSun" w:cs="SimSun"/>
          <w:vanish/>
          <w:kern w:val="0"/>
          <w:sz w:val="24"/>
          <w:szCs w:val="24"/>
        </w:rPr>
      </w:pPr>
      <w:hyperlink r:id="rId42" w:anchor="3_5" w:history="1">
        <w:r w:rsidRPr="000D4810">
          <w:rPr>
            <w:rFonts w:ascii="SimSun" w:eastAsia="SimSun" w:hAnsi="SimSun" w:cs="SimSun"/>
            <w:vanish/>
            <w:color w:val="136EC2"/>
            <w:kern w:val="0"/>
            <w:sz w:val="24"/>
            <w:szCs w:val="24"/>
            <w:u w:val="single"/>
          </w:rPr>
          <w:t>（5）减少动作限制的原则</w:t>
        </w:r>
      </w:hyperlink>
    </w:p>
    <w:p w:rsidR="000D4810" w:rsidRPr="000D4810" w:rsidRDefault="000D4810" w:rsidP="000D4810">
      <w:pPr>
        <w:widowControl/>
        <w:numPr>
          <w:ilvl w:val="0"/>
          <w:numId w:val="4"/>
        </w:numPr>
        <w:shd w:val="clear" w:color="auto" w:fill="FFFFFF"/>
        <w:spacing w:before="100" w:beforeAutospacing="1" w:after="100" w:afterAutospacing="1" w:line="360" w:lineRule="atLeast"/>
        <w:ind w:left="1440"/>
        <w:jc w:val="left"/>
        <w:rPr>
          <w:rFonts w:ascii="SimSun" w:eastAsia="SimSun" w:hAnsi="SimSun" w:cs="SimSun"/>
          <w:vanish/>
          <w:kern w:val="0"/>
          <w:sz w:val="24"/>
          <w:szCs w:val="24"/>
        </w:rPr>
      </w:pPr>
      <w:hyperlink r:id="rId43" w:anchor="3_6" w:history="1">
        <w:r w:rsidRPr="000D4810">
          <w:rPr>
            <w:rFonts w:ascii="SimSun" w:eastAsia="SimSun" w:hAnsi="SimSun" w:cs="SimSun"/>
            <w:vanish/>
            <w:color w:val="136EC2"/>
            <w:kern w:val="0"/>
            <w:sz w:val="24"/>
            <w:szCs w:val="24"/>
            <w:u w:val="single"/>
          </w:rPr>
          <w:t>（6）避免动作突变的原则</w:t>
        </w:r>
      </w:hyperlink>
    </w:p>
    <w:p w:rsidR="000D4810" w:rsidRPr="000D4810" w:rsidRDefault="000D4810" w:rsidP="000D4810">
      <w:pPr>
        <w:widowControl/>
        <w:numPr>
          <w:ilvl w:val="0"/>
          <w:numId w:val="4"/>
        </w:numPr>
        <w:shd w:val="clear" w:color="auto" w:fill="FFFFFF"/>
        <w:spacing w:before="100" w:beforeAutospacing="1" w:after="100" w:afterAutospacing="1" w:line="360" w:lineRule="atLeast"/>
        <w:ind w:left="1440"/>
        <w:jc w:val="left"/>
        <w:rPr>
          <w:rFonts w:ascii="SimSun" w:eastAsia="SimSun" w:hAnsi="SimSun" w:cs="SimSun"/>
          <w:vanish/>
          <w:kern w:val="0"/>
          <w:sz w:val="24"/>
          <w:szCs w:val="24"/>
        </w:rPr>
      </w:pPr>
      <w:hyperlink r:id="rId44" w:anchor="3_7" w:history="1">
        <w:r w:rsidRPr="000D4810">
          <w:rPr>
            <w:rFonts w:ascii="SimSun" w:eastAsia="SimSun" w:hAnsi="SimSun" w:cs="SimSun"/>
            <w:vanish/>
            <w:color w:val="136EC2"/>
            <w:kern w:val="0"/>
            <w:sz w:val="24"/>
            <w:szCs w:val="24"/>
            <w:u w:val="single"/>
          </w:rPr>
          <w:t>（7）保持轻松节奏的原则</w:t>
        </w:r>
      </w:hyperlink>
    </w:p>
    <w:p w:rsidR="000D4810" w:rsidRPr="000D4810" w:rsidRDefault="000D4810" w:rsidP="000D4810">
      <w:pPr>
        <w:widowControl/>
        <w:numPr>
          <w:ilvl w:val="0"/>
          <w:numId w:val="4"/>
        </w:numPr>
        <w:shd w:val="clear" w:color="auto" w:fill="FFFFFF"/>
        <w:spacing w:before="100" w:beforeAutospacing="1" w:after="100" w:afterAutospacing="1" w:line="360" w:lineRule="atLeast"/>
        <w:ind w:left="1440"/>
        <w:jc w:val="left"/>
        <w:rPr>
          <w:rFonts w:ascii="SimSun" w:eastAsia="SimSun" w:hAnsi="SimSun" w:cs="SimSun"/>
          <w:vanish/>
          <w:kern w:val="0"/>
          <w:sz w:val="24"/>
          <w:szCs w:val="24"/>
        </w:rPr>
      </w:pPr>
      <w:hyperlink r:id="rId45" w:anchor="3_8" w:history="1">
        <w:r w:rsidRPr="000D4810">
          <w:rPr>
            <w:rFonts w:ascii="SimSun" w:eastAsia="SimSun" w:hAnsi="SimSun" w:cs="SimSun"/>
            <w:vanish/>
            <w:color w:val="136EC2"/>
            <w:kern w:val="0"/>
            <w:sz w:val="24"/>
            <w:szCs w:val="24"/>
            <w:u w:val="single"/>
          </w:rPr>
          <w:t>（8）利用惯性的原则</w:t>
        </w:r>
      </w:hyperlink>
    </w:p>
    <w:p w:rsidR="000D4810" w:rsidRPr="000D4810" w:rsidRDefault="000D4810" w:rsidP="000D4810">
      <w:pPr>
        <w:widowControl/>
        <w:numPr>
          <w:ilvl w:val="0"/>
          <w:numId w:val="4"/>
        </w:numPr>
        <w:shd w:val="clear" w:color="auto" w:fill="FFFFFF"/>
        <w:spacing w:before="100" w:beforeAutospacing="1" w:after="100" w:afterAutospacing="1" w:line="360" w:lineRule="atLeast"/>
        <w:ind w:left="1440"/>
        <w:jc w:val="left"/>
        <w:rPr>
          <w:rFonts w:ascii="SimSun" w:eastAsia="SimSun" w:hAnsi="SimSun" w:cs="SimSun"/>
          <w:vanish/>
          <w:kern w:val="0"/>
          <w:sz w:val="24"/>
          <w:szCs w:val="24"/>
        </w:rPr>
      </w:pPr>
      <w:hyperlink r:id="rId46" w:anchor="3_9" w:history="1">
        <w:r w:rsidRPr="000D4810">
          <w:rPr>
            <w:rFonts w:ascii="SimSun" w:eastAsia="SimSun" w:hAnsi="SimSun" w:cs="SimSun"/>
            <w:vanish/>
            <w:color w:val="136EC2"/>
            <w:kern w:val="0"/>
            <w:sz w:val="24"/>
            <w:szCs w:val="24"/>
            <w:u w:val="single"/>
          </w:rPr>
          <w:t>（9）手肢并用的原则</w:t>
        </w:r>
      </w:hyperlink>
    </w:p>
    <w:p w:rsidR="000D4810" w:rsidRPr="000D4810" w:rsidRDefault="000D4810" w:rsidP="000D4810">
      <w:pPr>
        <w:widowControl/>
        <w:numPr>
          <w:ilvl w:val="0"/>
          <w:numId w:val="4"/>
        </w:numPr>
        <w:shd w:val="clear" w:color="auto" w:fill="FFFFFF"/>
        <w:spacing w:before="100" w:beforeAutospacing="1" w:after="100" w:afterAutospacing="1" w:line="360" w:lineRule="atLeast"/>
        <w:ind w:left="1440"/>
        <w:jc w:val="left"/>
        <w:rPr>
          <w:rFonts w:ascii="SimSun" w:eastAsia="SimSun" w:hAnsi="SimSun" w:cs="SimSun"/>
          <w:vanish/>
          <w:kern w:val="0"/>
          <w:sz w:val="24"/>
          <w:szCs w:val="24"/>
        </w:rPr>
      </w:pPr>
      <w:hyperlink r:id="rId47" w:anchor="3_10" w:history="1">
        <w:r w:rsidRPr="000D4810">
          <w:rPr>
            <w:rFonts w:ascii="SimSun" w:eastAsia="SimSun" w:hAnsi="SimSun" w:cs="SimSun"/>
            <w:vanish/>
            <w:color w:val="136EC2"/>
            <w:kern w:val="0"/>
            <w:sz w:val="24"/>
            <w:szCs w:val="24"/>
            <w:u w:val="single"/>
          </w:rPr>
          <w:t>（10）利用工具的原则</w:t>
        </w:r>
      </w:hyperlink>
    </w:p>
    <w:p w:rsidR="000D4810" w:rsidRPr="000D4810" w:rsidRDefault="000D4810" w:rsidP="000D4810">
      <w:pPr>
        <w:widowControl/>
        <w:numPr>
          <w:ilvl w:val="0"/>
          <w:numId w:val="4"/>
        </w:numPr>
        <w:shd w:val="clear" w:color="auto" w:fill="FFFFFF"/>
        <w:spacing w:before="100" w:beforeAutospacing="1" w:after="100" w:afterAutospacing="1" w:line="360" w:lineRule="atLeast"/>
        <w:ind w:left="1440"/>
        <w:jc w:val="left"/>
        <w:rPr>
          <w:rFonts w:ascii="SimSun" w:eastAsia="SimSun" w:hAnsi="SimSun" w:cs="SimSun"/>
          <w:vanish/>
          <w:kern w:val="0"/>
          <w:sz w:val="24"/>
          <w:szCs w:val="24"/>
        </w:rPr>
      </w:pPr>
      <w:hyperlink r:id="rId48" w:anchor="3_11" w:history="1">
        <w:r w:rsidRPr="000D4810">
          <w:rPr>
            <w:rFonts w:ascii="SimSun" w:eastAsia="SimSun" w:hAnsi="SimSun" w:cs="SimSun"/>
            <w:vanish/>
            <w:color w:val="136EC2"/>
            <w:kern w:val="0"/>
            <w:sz w:val="24"/>
            <w:szCs w:val="24"/>
            <w:u w:val="single"/>
          </w:rPr>
          <w:t>（11）工具万能化的原则</w:t>
        </w:r>
      </w:hyperlink>
    </w:p>
    <w:p w:rsidR="000D4810" w:rsidRPr="000D4810" w:rsidRDefault="000D4810" w:rsidP="000D4810">
      <w:pPr>
        <w:widowControl/>
        <w:numPr>
          <w:ilvl w:val="0"/>
          <w:numId w:val="4"/>
        </w:numPr>
        <w:shd w:val="clear" w:color="auto" w:fill="FFFFFF"/>
        <w:spacing w:before="100" w:beforeAutospacing="1" w:after="100" w:afterAutospacing="1" w:line="360" w:lineRule="atLeast"/>
        <w:ind w:left="1440"/>
        <w:jc w:val="left"/>
        <w:rPr>
          <w:rFonts w:ascii="SimSun" w:eastAsia="SimSun" w:hAnsi="SimSun" w:cs="SimSun"/>
          <w:vanish/>
          <w:kern w:val="0"/>
          <w:sz w:val="24"/>
          <w:szCs w:val="24"/>
        </w:rPr>
      </w:pPr>
      <w:hyperlink r:id="rId49" w:anchor="3_12" w:history="1">
        <w:r w:rsidRPr="000D4810">
          <w:rPr>
            <w:rFonts w:ascii="SimSun" w:eastAsia="SimSun" w:hAnsi="SimSun" w:cs="SimSun"/>
            <w:vanish/>
            <w:color w:val="136EC2"/>
            <w:kern w:val="0"/>
            <w:sz w:val="24"/>
            <w:szCs w:val="24"/>
            <w:u w:val="single"/>
          </w:rPr>
          <w:t>（12）易于操纵的原则</w:t>
        </w:r>
      </w:hyperlink>
    </w:p>
    <w:p w:rsidR="000D4810" w:rsidRPr="000D4810" w:rsidRDefault="000D4810" w:rsidP="000D4810">
      <w:pPr>
        <w:widowControl/>
        <w:numPr>
          <w:ilvl w:val="0"/>
          <w:numId w:val="4"/>
        </w:numPr>
        <w:shd w:val="clear" w:color="auto" w:fill="FFFFFF"/>
        <w:spacing w:before="100" w:beforeAutospacing="1" w:after="100" w:afterAutospacing="1" w:line="360" w:lineRule="atLeast"/>
        <w:ind w:left="1440"/>
        <w:jc w:val="left"/>
        <w:rPr>
          <w:rFonts w:ascii="SimSun" w:eastAsia="SimSun" w:hAnsi="SimSun" w:cs="SimSun"/>
          <w:vanish/>
          <w:kern w:val="0"/>
          <w:sz w:val="24"/>
          <w:szCs w:val="24"/>
        </w:rPr>
      </w:pPr>
      <w:hyperlink r:id="rId50" w:anchor="3_13" w:history="1">
        <w:r w:rsidRPr="000D4810">
          <w:rPr>
            <w:rFonts w:ascii="SimSun" w:eastAsia="SimSun" w:hAnsi="SimSun" w:cs="SimSun"/>
            <w:vanish/>
            <w:color w:val="136EC2"/>
            <w:kern w:val="0"/>
            <w:sz w:val="24"/>
            <w:szCs w:val="24"/>
            <w:u w:val="single"/>
          </w:rPr>
          <w:t>（13）适当位置的原则</w:t>
        </w:r>
      </w:hyperlink>
    </w:p>
    <w:p w:rsidR="000D4810" w:rsidRPr="000D4810" w:rsidRDefault="000D4810" w:rsidP="000D4810">
      <w:pPr>
        <w:widowControl/>
        <w:numPr>
          <w:ilvl w:val="0"/>
          <w:numId w:val="4"/>
        </w:numPr>
        <w:shd w:val="clear" w:color="auto" w:fill="FFFFFF"/>
        <w:spacing w:before="100" w:beforeAutospacing="1" w:after="100" w:afterAutospacing="1" w:line="360" w:lineRule="atLeast"/>
        <w:ind w:left="1440"/>
        <w:jc w:val="left"/>
        <w:rPr>
          <w:rFonts w:ascii="SimSun" w:eastAsia="SimSun" w:hAnsi="SimSun" w:cs="SimSun"/>
          <w:vanish/>
          <w:kern w:val="0"/>
          <w:sz w:val="24"/>
          <w:szCs w:val="24"/>
        </w:rPr>
      </w:pPr>
      <w:hyperlink r:id="rId51" w:anchor="3_14" w:history="1">
        <w:r w:rsidRPr="000D4810">
          <w:rPr>
            <w:rFonts w:ascii="SimSun" w:eastAsia="SimSun" w:hAnsi="SimSun" w:cs="SimSun"/>
            <w:vanish/>
            <w:color w:val="136EC2"/>
            <w:kern w:val="0"/>
            <w:sz w:val="24"/>
            <w:szCs w:val="24"/>
            <w:u w:val="single"/>
          </w:rPr>
          <w:t>（14）安全可靠的原则</w:t>
        </w:r>
      </w:hyperlink>
    </w:p>
    <w:p w:rsidR="000D4810" w:rsidRPr="000D4810" w:rsidRDefault="000D4810" w:rsidP="000D4810">
      <w:pPr>
        <w:widowControl/>
        <w:numPr>
          <w:ilvl w:val="0"/>
          <w:numId w:val="4"/>
        </w:numPr>
        <w:shd w:val="clear" w:color="auto" w:fill="FFFFFF"/>
        <w:spacing w:before="100" w:beforeAutospacing="1" w:after="100" w:afterAutospacing="1" w:line="360" w:lineRule="atLeast"/>
        <w:ind w:left="1440"/>
        <w:jc w:val="left"/>
        <w:rPr>
          <w:rFonts w:ascii="SimSun" w:eastAsia="SimSun" w:hAnsi="SimSun" w:cs="SimSun"/>
          <w:vanish/>
          <w:kern w:val="0"/>
          <w:sz w:val="24"/>
          <w:szCs w:val="24"/>
        </w:rPr>
      </w:pPr>
      <w:hyperlink r:id="rId52" w:anchor="3_15" w:history="1">
        <w:r w:rsidRPr="000D4810">
          <w:rPr>
            <w:rFonts w:ascii="SimSun" w:eastAsia="SimSun" w:hAnsi="SimSun" w:cs="SimSun"/>
            <w:vanish/>
            <w:color w:val="136EC2"/>
            <w:kern w:val="0"/>
            <w:sz w:val="24"/>
            <w:szCs w:val="24"/>
            <w:u w:val="single"/>
          </w:rPr>
          <w:t>（15）照明通风的原则</w:t>
        </w:r>
      </w:hyperlink>
    </w:p>
    <w:p w:rsidR="000D4810" w:rsidRPr="000D4810" w:rsidRDefault="000D4810" w:rsidP="000D4810">
      <w:pPr>
        <w:widowControl/>
        <w:numPr>
          <w:ilvl w:val="0"/>
          <w:numId w:val="4"/>
        </w:numPr>
        <w:shd w:val="clear" w:color="auto" w:fill="FFFFFF"/>
        <w:spacing w:before="100" w:beforeAutospacing="1" w:after="100" w:afterAutospacing="1" w:line="360" w:lineRule="atLeast"/>
        <w:ind w:left="1440"/>
        <w:jc w:val="left"/>
        <w:rPr>
          <w:rFonts w:ascii="SimSun" w:eastAsia="SimSun" w:hAnsi="SimSun" w:cs="SimSun"/>
          <w:vanish/>
          <w:kern w:val="0"/>
          <w:sz w:val="24"/>
          <w:szCs w:val="24"/>
        </w:rPr>
      </w:pPr>
      <w:hyperlink r:id="rId53" w:anchor="3_16" w:history="1">
        <w:r w:rsidRPr="000D4810">
          <w:rPr>
            <w:rFonts w:ascii="SimSun" w:eastAsia="SimSun" w:hAnsi="SimSun" w:cs="SimSun"/>
            <w:vanish/>
            <w:color w:val="136EC2"/>
            <w:kern w:val="0"/>
            <w:sz w:val="24"/>
            <w:szCs w:val="24"/>
            <w:u w:val="single"/>
          </w:rPr>
          <w:t>（16）高度适当的原则</w:t>
        </w:r>
      </w:hyperlink>
    </w:p>
    <w:p w:rsidR="000D4810" w:rsidRPr="000D4810" w:rsidRDefault="000D4810" w:rsidP="000D4810">
      <w:pPr>
        <w:widowControl/>
        <w:shd w:val="clear" w:color="auto" w:fill="FFFFFF"/>
        <w:spacing w:line="360" w:lineRule="atLeast"/>
        <w:ind w:left="720"/>
        <w:jc w:val="left"/>
        <w:rPr>
          <w:rFonts w:ascii="SimSun" w:eastAsia="SimSun" w:hAnsi="SimSun" w:cs="SimSun"/>
          <w:kern w:val="0"/>
          <w:sz w:val="24"/>
          <w:szCs w:val="24"/>
        </w:rPr>
      </w:pPr>
      <w:hyperlink r:id="rId54" w:anchor="4" w:history="1">
        <w:r w:rsidRPr="000D4810">
          <w:rPr>
            <w:rFonts w:ascii="SimSun" w:eastAsia="SimSun" w:hAnsi="SimSun" w:cs="SimSun"/>
            <w:color w:val="136EC2"/>
            <w:kern w:val="0"/>
            <w:sz w:val="24"/>
            <w:szCs w:val="24"/>
            <w:u w:val="single"/>
          </w:rPr>
          <w:t>动作效率</w:t>
        </w:r>
      </w:hyperlink>
      <w:bookmarkEnd w:id="0"/>
    </w:p>
    <w:p w:rsidR="000D4810" w:rsidRPr="000D4810" w:rsidRDefault="000D4810" w:rsidP="000D4810">
      <w:pPr>
        <w:widowControl/>
        <w:shd w:val="clear" w:color="auto" w:fill="FFFFFF"/>
        <w:spacing w:line="360" w:lineRule="atLeast"/>
        <w:jc w:val="left"/>
        <w:rPr>
          <w:rFonts w:ascii="SimSun" w:eastAsia="SimSun" w:hAnsi="SimSun" w:cs="SimSun"/>
          <w:kern w:val="0"/>
          <w:sz w:val="24"/>
          <w:szCs w:val="24"/>
        </w:rPr>
      </w:pPr>
      <w:r w:rsidRPr="000D4810">
        <w:rPr>
          <w:rFonts w:ascii="SimSun" w:eastAsia="SimSun" w:hAnsi="SimSun" w:cs="SimSun"/>
          <w:kern w:val="0"/>
          <w:sz w:val="24"/>
          <w:szCs w:val="24"/>
        </w:rPr>
        <w:t>展开</w:t>
      </w:r>
    </w:p>
    <w:p w:rsidR="000D4810" w:rsidRPr="000D4810" w:rsidRDefault="000D4810" w:rsidP="000D4810">
      <w:pPr>
        <w:widowControl/>
        <w:pBdr>
          <w:bottom w:val="single" w:sz="6" w:space="5" w:color="DEDFE1"/>
        </w:pBdr>
        <w:shd w:val="clear" w:color="auto" w:fill="FFFFFF"/>
        <w:spacing w:line="360" w:lineRule="atLeast"/>
        <w:jc w:val="left"/>
        <w:outlineLvl w:val="1"/>
        <w:rPr>
          <w:rFonts w:ascii="SimSun" w:eastAsia="SimSun" w:hAnsi="SimSun" w:cs="SimSun"/>
          <w:b/>
          <w:bCs/>
          <w:spacing w:val="8"/>
          <w:kern w:val="0"/>
          <w:sz w:val="27"/>
          <w:szCs w:val="27"/>
        </w:rPr>
      </w:pPr>
      <w:r w:rsidRPr="000D4810">
        <w:rPr>
          <w:rFonts w:ascii="SimSun" w:eastAsia="SimSun" w:hAnsi="SimSun" w:cs="SimSun"/>
          <w:b/>
          <w:bCs/>
          <w:kern w:val="0"/>
          <w:sz w:val="24"/>
          <w:szCs w:val="24"/>
        </w:rPr>
        <w:pict/>
      </w:r>
      <w:hyperlink r:id="rId55" w:history="1">
        <w:r w:rsidRPr="000D4810">
          <w:rPr>
            <w:rFonts w:ascii="SimSun" w:eastAsia="SimSun" w:hAnsi="SimSun" w:cs="SimSun"/>
            <w:color w:val="136EC2"/>
            <w:spacing w:val="8"/>
            <w:kern w:val="0"/>
            <w:sz w:val="18"/>
            <w:u w:val="single"/>
          </w:rPr>
          <w:t>编辑本段</w:t>
        </w:r>
      </w:hyperlink>
      <w:bookmarkStart w:id="1" w:name="1"/>
      <w:bookmarkEnd w:id="1"/>
      <w:r w:rsidRPr="000D4810">
        <w:rPr>
          <w:rFonts w:ascii="SimSun" w:eastAsia="SimSun" w:hAnsi="SimSun" w:cs="SimSun"/>
          <w:b/>
          <w:bCs/>
          <w:spacing w:val="8"/>
          <w:kern w:val="0"/>
          <w:sz w:val="27"/>
        </w:rPr>
        <w:t>简介</w:t>
      </w:r>
    </w:p>
    <w:p w:rsidR="000D4810" w:rsidRPr="000D4810" w:rsidRDefault="000D4810" w:rsidP="000D4810">
      <w:pPr>
        <w:widowControl/>
        <w:shd w:val="clear" w:color="auto" w:fill="FFFFFF"/>
        <w:spacing w:before="225" w:after="75" w:line="330" w:lineRule="atLeast"/>
        <w:jc w:val="left"/>
        <w:outlineLvl w:val="2"/>
        <w:rPr>
          <w:rFonts w:ascii="Arial" w:eastAsia="SimSun" w:hAnsi="Arial" w:cs="Arial"/>
          <w:b/>
          <w:bCs/>
          <w:spacing w:val="8"/>
          <w:kern w:val="0"/>
          <w:sz w:val="24"/>
          <w:szCs w:val="24"/>
        </w:rPr>
      </w:pPr>
      <w:bookmarkStart w:id="2" w:name="1_1"/>
      <w:bookmarkEnd w:id="2"/>
      <w:r w:rsidRPr="000D4810">
        <w:rPr>
          <w:rFonts w:ascii="Arial" w:eastAsia="SimSun" w:hAnsi="Arial" w:cs="Arial"/>
          <w:b/>
          <w:bCs/>
          <w:spacing w:val="8"/>
          <w:kern w:val="0"/>
          <w:sz w:val="24"/>
          <w:szCs w:val="24"/>
        </w:rPr>
        <w:t>一、定义</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所谓动作经济原则，即在于人在操作作业时，能以最少的劳力在到最大的工作效果的经济法则，对这个法则能好好的学习与使用，在工厂内，我们可在许多地方发现许多不合乎此法则的动作，当然工作效率会低，人员易于疲劳。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w:t>
      </w:r>
      <w:r w:rsidRPr="000D4810">
        <w:rPr>
          <w:rFonts w:ascii="SimSun" w:eastAsia="SimSun" w:hAnsi="SimSun" w:cs="SimSun"/>
          <w:color w:val="3366CC"/>
          <w:spacing w:val="8"/>
          <w:kern w:val="0"/>
          <w:sz w:val="24"/>
          <w:szCs w:val="24"/>
          <w:vertAlign w:val="superscript"/>
        </w:rPr>
        <w:t>[1]</w:t>
      </w:r>
      <w:bookmarkStart w:id="3" w:name="ref_[1]"/>
      <w:bookmarkEnd w:id="3"/>
      <w:r w:rsidRPr="000D4810">
        <w:rPr>
          <w:rFonts w:ascii="SimSun" w:eastAsia="SimSun" w:hAnsi="SimSun" w:cs="SimSun"/>
          <w:spacing w:val="8"/>
          <w:kern w:val="0"/>
          <w:sz w:val="24"/>
          <w:szCs w:val="24"/>
        </w:rPr>
        <w:t xml:space="preserve">在动作分析时，经常需用到“动作经济原则”。“动作经济原则”是一组指导人们如何节约动作、如何提高动作效率的准则，它的目的是减少工作疲劳与缩短操作时间。“动作经济原则”可划分为三大类，共22项。第一类是关于人体的使用，第二类是关于工作场所的布置，第三类是关于工具设备的设计。更综合地说，它可归纳为四点：（1）同时使用两手，避免一手操作一手空闲；（2）力求减少动作单位数，避免不必要的动作；（3）尽可能减少动作距离，避免出现全身性活动；（4）追求舒适的工作环境，减少动作难度，避免不合理的工作姿势或操作方式。 </w:t>
      </w:r>
    </w:p>
    <w:p w:rsidR="000D4810" w:rsidRPr="000D4810" w:rsidRDefault="000D4810" w:rsidP="000D4810">
      <w:pPr>
        <w:widowControl/>
        <w:shd w:val="clear" w:color="auto" w:fill="FFFFFF"/>
        <w:spacing w:before="225" w:after="75" w:line="330" w:lineRule="atLeast"/>
        <w:jc w:val="left"/>
        <w:outlineLvl w:val="2"/>
        <w:rPr>
          <w:rFonts w:ascii="Arial" w:eastAsia="SimSun" w:hAnsi="Arial" w:cs="Arial"/>
          <w:b/>
          <w:bCs/>
          <w:spacing w:val="8"/>
          <w:kern w:val="0"/>
          <w:sz w:val="24"/>
          <w:szCs w:val="24"/>
        </w:rPr>
      </w:pPr>
      <w:bookmarkStart w:id="4" w:name="1_2"/>
      <w:bookmarkEnd w:id="4"/>
      <w:r w:rsidRPr="000D4810">
        <w:rPr>
          <w:rFonts w:ascii="Arial" w:eastAsia="SimSun" w:hAnsi="Arial" w:cs="Arial"/>
          <w:b/>
          <w:bCs/>
          <w:spacing w:val="8"/>
          <w:kern w:val="0"/>
          <w:sz w:val="24"/>
          <w:szCs w:val="24"/>
        </w:rPr>
        <w:t>二、肢体使用原则</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1.双手同时开始并同时结束动作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单手作业会造成另一只手的空闲及不平衡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2.双手的动作应对称反向进行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双手在某一方</w:t>
      </w:r>
      <w:proofErr w:type="gramStart"/>
      <w:r w:rsidRPr="000D4810">
        <w:rPr>
          <w:rFonts w:ascii="SimSun" w:eastAsia="SimSun" w:hAnsi="SimSun" w:cs="SimSun"/>
          <w:spacing w:val="8"/>
          <w:kern w:val="0"/>
          <w:sz w:val="24"/>
          <w:szCs w:val="24"/>
        </w:rPr>
        <w:t>赂</w:t>
      </w:r>
      <w:proofErr w:type="gramEnd"/>
      <w:r w:rsidRPr="000D4810">
        <w:rPr>
          <w:rFonts w:ascii="SimSun" w:eastAsia="SimSun" w:hAnsi="SimSun" w:cs="SimSun"/>
          <w:spacing w:val="8"/>
          <w:kern w:val="0"/>
          <w:sz w:val="24"/>
          <w:szCs w:val="24"/>
        </w:rPr>
        <w:t xml:space="preserve">单向动作的话，会造成体重心的转移，而维持这种平衡的劳动将带来精神以及肌肉的 </w:t>
      </w:r>
    </w:p>
    <w:p w:rsidR="000D4810" w:rsidRPr="000D4810" w:rsidRDefault="000D4810" w:rsidP="000D4810">
      <w:pPr>
        <w:widowControl/>
        <w:shd w:val="clear" w:color="auto" w:fill="F6F6F6"/>
        <w:spacing w:line="360" w:lineRule="atLeast"/>
        <w:jc w:val="center"/>
        <w:rPr>
          <w:rFonts w:ascii="SimSun" w:eastAsia="SimSun" w:hAnsi="SimSun" w:cs="SimSun"/>
          <w:spacing w:val="8"/>
          <w:kern w:val="0"/>
          <w:sz w:val="24"/>
          <w:szCs w:val="24"/>
        </w:rPr>
      </w:pPr>
      <w:hyperlink r:id="rId56" w:tgtFrame="_blank" w:tooltip="查看图片" w:history="1">
        <w:r w:rsidRPr="000D4810">
          <w:rPr>
            <w:rFonts w:ascii="SimSun" w:eastAsia="SimSun" w:hAnsi="SimSun" w:cs="SimSun"/>
            <w:color w:val="136EC2"/>
            <w:spacing w:val="8"/>
            <w:kern w:val="0"/>
            <w:sz w:val="2"/>
            <w:u w:val="single"/>
          </w:rPr>
          <w:t>  </w:t>
        </w:r>
      </w:hyperlink>
      <w:r>
        <w:rPr>
          <w:rFonts w:ascii="SimSun" w:eastAsia="SimSun" w:hAnsi="SimSun" w:cs="SimSun"/>
          <w:noProof/>
          <w:color w:val="136EC2"/>
          <w:spacing w:val="8"/>
          <w:kern w:val="0"/>
          <w:sz w:val="24"/>
          <w:szCs w:val="24"/>
        </w:rPr>
        <w:drawing>
          <wp:inline distT="0" distB="0" distL="0" distR="0">
            <wp:extent cx="1905000" cy="1504950"/>
            <wp:effectExtent l="19050" t="0" r="0" b="0"/>
            <wp:docPr id="3" name="图片 3" descr="http://imgsrc.baidu.com/baike/abpic/item/d019d2bfd6925b3619d81ff5.jpg">
              <a:hlinkClick xmlns:a="http://schemas.openxmlformats.org/drawingml/2006/main" r:id="rId5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imgsrc.baidu.com/baike/abpic/item/d019d2bfd6925b3619d81ff5.jpg">
                      <a:hlinkClick r:id="rId56" tgtFrame="_blank"/>
                    </pic:cNvPr>
                    <pic:cNvPicPr>
                      <a:picLocks noChangeAspect="1" noChangeArrowheads="1"/>
                    </pic:cNvPicPr>
                  </pic:nvPicPr>
                  <pic:blipFill>
                    <a:blip r:embed="rId57" cstate="print"/>
                    <a:srcRect/>
                    <a:stretch>
                      <a:fillRect/>
                    </a:stretch>
                  </pic:blipFill>
                  <pic:spPr bwMode="auto">
                    <a:xfrm>
                      <a:off x="0" y="0"/>
                      <a:ext cx="1905000" cy="1504950"/>
                    </a:xfrm>
                    <a:prstGeom prst="rect">
                      <a:avLst/>
                    </a:prstGeom>
                    <a:noFill/>
                    <a:ln w="9525">
                      <a:noFill/>
                      <a:miter lim="800000"/>
                      <a:headEnd/>
                      <a:tailEnd/>
                    </a:ln>
                  </pic:spPr>
                </pic:pic>
              </a:graphicData>
            </a:graphic>
          </wp:inline>
        </w:drawing>
      </w:r>
      <w:r w:rsidRPr="000D4810">
        <w:rPr>
          <w:rFonts w:ascii="SimSun" w:eastAsia="SimSun" w:hAnsi="SimSun" w:cs="SimSun"/>
          <w:spacing w:val="8"/>
          <w:kern w:val="0"/>
          <w:sz w:val="24"/>
          <w:szCs w:val="24"/>
        </w:rPr>
        <w:t xml:space="preserve"> </w:t>
      </w:r>
    </w:p>
    <w:p w:rsidR="000D4810" w:rsidRPr="000D4810" w:rsidRDefault="000D4810" w:rsidP="000D4810">
      <w:pPr>
        <w:widowControl/>
        <w:shd w:val="clear" w:color="auto" w:fill="F6F6F6"/>
        <w:wordWrap w:val="0"/>
        <w:spacing w:before="45" w:line="270" w:lineRule="atLeast"/>
        <w:jc w:val="center"/>
        <w:rPr>
          <w:rFonts w:ascii="ˎ̥" w:eastAsia="SimSun" w:hAnsi="ˎ̥" w:cs="SimSun"/>
          <w:color w:val="666666"/>
          <w:spacing w:val="8"/>
          <w:kern w:val="0"/>
          <w:sz w:val="18"/>
          <w:szCs w:val="18"/>
        </w:rPr>
      </w:pPr>
      <w:r w:rsidRPr="000D4810">
        <w:rPr>
          <w:rFonts w:ascii="ˎ̥" w:eastAsia="SimSun" w:hAnsi="ˎ̥" w:cs="SimSun"/>
          <w:color w:val="666666"/>
          <w:spacing w:val="8"/>
          <w:kern w:val="0"/>
          <w:sz w:val="18"/>
          <w:szCs w:val="18"/>
        </w:rPr>
        <w:t>动作经济原则</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疲劳。双手反向对称动作是最省力的作业方式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3.身体的动作应以最低等级的动作来进行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身体的动作幅度越小越好，动作时间越短越好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人体的动作等级以下列次序递减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腿的动作→腰的动作→肩的动作→肘的动作→手腕的动作→手指的动作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4.动作姿势稳定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使作业者能够在身体整体相对稳的情况下更轻松地工作，这样才能提高工作效率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5.连续圆滑的曲线动作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动作的速度和方向突然改变的话，会打乱工作节奏，同时会消耗大量体力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6.利用物体的惯性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像使用</w:t>
      </w:r>
      <w:proofErr w:type="gramStart"/>
      <w:r w:rsidRPr="000D4810">
        <w:rPr>
          <w:rFonts w:ascii="SimSun" w:eastAsia="SimSun" w:hAnsi="SimSun" w:cs="SimSun"/>
          <w:spacing w:val="8"/>
          <w:kern w:val="0"/>
          <w:sz w:val="24"/>
          <w:szCs w:val="24"/>
        </w:rPr>
        <w:t>手捶时我们</w:t>
      </w:r>
      <w:proofErr w:type="gramEnd"/>
      <w:r w:rsidRPr="000D4810">
        <w:rPr>
          <w:rFonts w:ascii="SimSun" w:eastAsia="SimSun" w:hAnsi="SimSun" w:cs="SimSun"/>
          <w:spacing w:val="8"/>
          <w:kern w:val="0"/>
          <w:sz w:val="24"/>
          <w:szCs w:val="24"/>
        </w:rPr>
        <w:t>所感觉的那</w:t>
      </w:r>
      <w:proofErr w:type="gramStart"/>
      <w:r w:rsidRPr="000D4810">
        <w:rPr>
          <w:rFonts w:ascii="SimSun" w:eastAsia="SimSun" w:hAnsi="SimSun" w:cs="SimSun"/>
          <w:spacing w:val="8"/>
          <w:kern w:val="0"/>
          <w:sz w:val="24"/>
          <w:szCs w:val="24"/>
        </w:rPr>
        <w:t>橛</w:t>
      </w:r>
      <w:proofErr w:type="gramEnd"/>
      <w:r w:rsidRPr="000D4810">
        <w:rPr>
          <w:rFonts w:ascii="SimSun" w:eastAsia="SimSun" w:hAnsi="SimSun" w:cs="SimSun"/>
          <w:spacing w:val="8"/>
          <w:kern w:val="0"/>
          <w:sz w:val="24"/>
          <w:szCs w:val="24"/>
        </w:rPr>
        <w:t xml:space="preserve">，当尽可能利用手捶的惯性和动量重量时，就会越省力，所以利用物体惯性能节省体力提高效率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7.降低动作注意力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过程中产生迷惑或需要判断时，动作会有停顿、迟凝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降低动作注意力例子：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⑴放置螺丝刀的</w:t>
      </w:r>
      <w:proofErr w:type="gramStart"/>
      <w:r w:rsidRPr="000D4810">
        <w:rPr>
          <w:rFonts w:ascii="SimSun" w:eastAsia="SimSun" w:hAnsi="SimSun" w:cs="SimSun"/>
          <w:spacing w:val="8"/>
          <w:kern w:val="0"/>
          <w:sz w:val="24"/>
          <w:szCs w:val="24"/>
        </w:rPr>
        <w:t>固定位</w:t>
      </w:r>
      <w:proofErr w:type="gramEnd"/>
      <w:r w:rsidRPr="000D4810">
        <w:rPr>
          <w:rFonts w:ascii="SimSun" w:eastAsia="SimSun" w:hAnsi="SimSun" w:cs="SimSun"/>
          <w:spacing w:val="8"/>
          <w:kern w:val="0"/>
          <w:sz w:val="24"/>
          <w:szCs w:val="24"/>
        </w:rPr>
        <w:t xml:space="preserve">以喇叭形为佳；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⑵需要对准及嵌入时，以导向槽及机构装置减少对准的难度；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⑶测量时用固定规格及定位等手段，使测量工作减少脑力判断过程；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⑷利用声光等进行识别，减少注意力；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8.动作应尽可能有节奏，习惯性的节奏有助于提高熟练度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改善作业节奏的方法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⑴作业速度应适当，以一定的节拍规律进行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⑵物品的摆放按工艺顺序放置；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⑶缩小手的动作范围，保持手部适当高度； </w:t>
      </w:r>
    </w:p>
    <w:p w:rsidR="000D4810" w:rsidRPr="000D4810" w:rsidRDefault="000D4810" w:rsidP="000D4810">
      <w:pPr>
        <w:widowControl/>
        <w:shd w:val="clear" w:color="auto" w:fill="FFFFFF"/>
        <w:spacing w:before="225" w:after="75" w:line="330" w:lineRule="atLeast"/>
        <w:jc w:val="left"/>
        <w:outlineLvl w:val="2"/>
        <w:rPr>
          <w:rFonts w:ascii="Arial" w:eastAsia="SimSun" w:hAnsi="Arial" w:cs="Arial"/>
          <w:b/>
          <w:bCs/>
          <w:spacing w:val="8"/>
          <w:kern w:val="0"/>
          <w:sz w:val="24"/>
          <w:szCs w:val="24"/>
        </w:rPr>
      </w:pPr>
      <w:bookmarkStart w:id="5" w:name="1_3"/>
      <w:bookmarkEnd w:id="5"/>
      <w:r w:rsidRPr="000D4810">
        <w:rPr>
          <w:rFonts w:ascii="Arial" w:eastAsia="SimSun" w:hAnsi="Arial" w:cs="Arial"/>
          <w:b/>
          <w:bCs/>
          <w:spacing w:val="8"/>
          <w:kern w:val="0"/>
          <w:sz w:val="24"/>
          <w:szCs w:val="24"/>
        </w:rPr>
        <w:t>三、作业配置原则</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1.材料、工装的3定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3定是指5s整顿中的物品摆放的基本事项，包括定点、定容、定量三原则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2.材料、工装预置在小臂的工作范围内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这样人可以以比较低级的动作即小臂、手及手指拿取物品及工具完成工作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3.简化材料、工装取放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对产品及材料按下工序的取拿原则进行放置，另外对一些细小的、不便取放的零件，如小薄垫征、</w:t>
      </w:r>
      <w:proofErr w:type="gramStart"/>
      <w:r w:rsidRPr="000D4810">
        <w:rPr>
          <w:rFonts w:ascii="SimSun" w:eastAsia="SimSun" w:hAnsi="SimSun" w:cs="SimSun"/>
          <w:spacing w:val="8"/>
          <w:kern w:val="0"/>
          <w:sz w:val="24"/>
          <w:szCs w:val="24"/>
        </w:rPr>
        <w:t>针型物等</w:t>
      </w:r>
      <w:proofErr w:type="gramEnd"/>
      <w:r w:rsidRPr="000D4810">
        <w:rPr>
          <w:rFonts w:ascii="SimSun" w:eastAsia="SimSun" w:hAnsi="SimSun" w:cs="SimSun"/>
          <w:spacing w:val="8"/>
          <w:kern w:val="0"/>
          <w:sz w:val="24"/>
          <w:szCs w:val="24"/>
        </w:rPr>
        <w:t>以小容器及弹性</w:t>
      </w:r>
      <w:proofErr w:type="gramStart"/>
      <w:r w:rsidRPr="000D4810">
        <w:rPr>
          <w:rFonts w:ascii="SimSun" w:eastAsia="SimSun" w:hAnsi="SimSun" w:cs="SimSun"/>
          <w:spacing w:val="8"/>
          <w:kern w:val="0"/>
          <w:sz w:val="24"/>
          <w:szCs w:val="24"/>
        </w:rPr>
        <w:t>毯</w:t>
      </w:r>
      <w:proofErr w:type="gramEnd"/>
      <w:r w:rsidRPr="000D4810">
        <w:rPr>
          <w:rFonts w:ascii="SimSun" w:eastAsia="SimSun" w:hAnsi="SimSun" w:cs="SimSun"/>
          <w:spacing w:val="8"/>
          <w:kern w:val="0"/>
          <w:sz w:val="24"/>
          <w:szCs w:val="24"/>
        </w:rPr>
        <w:t xml:space="preserve">垫等方法使之容易取拿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4.物品的移动以水平移动最佳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物品的移动应尽量避免垂直向上的移动，这种较高等级的动作使</w:t>
      </w:r>
      <w:proofErr w:type="gramStart"/>
      <w:r w:rsidRPr="000D4810">
        <w:rPr>
          <w:rFonts w:ascii="SimSun" w:eastAsia="SimSun" w:hAnsi="SimSun" w:cs="SimSun"/>
          <w:spacing w:val="8"/>
          <w:kern w:val="0"/>
          <w:sz w:val="24"/>
          <w:szCs w:val="24"/>
        </w:rPr>
        <w:t>人易间生</w:t>
      </w:r>
      <w:proofErr w:type="gramEnd"/>
      <w:r w:rsidRPr="000D4810">
        <w:rPr>
          <w:rFonts w:ascii="SimSun" w:eastAsia="SimSun" w:hAnsi="SimSun" w:cs="SimSun"/>
          <w:spacing w:val="8"/>
          <w:kern w:val="0"/>
          <w:sz w:val="24"/>
          <w:szCs w:val="24"/>
        </w:rPr>
        <w:t xml:space="preserve">疲劳及工时的增加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另外较重的物品，用水平滚轴的方式进行水平移动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lastRenderedPageBreak/>
        <w:t xml:space="preserve">　　5.利用物品自重进行工序间传递和移动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物品的取放，</w:t>
      </w:r>
      <w:proofErr w:type="gramStart"/>
      <w:r w:rsidRPr="000D4810">
        <w:rPr>
          <w:rFonts w:ascii="SimSun" w:eastAsia="SimSun" w:hAnsi="SimSun" w:cs="SimSun"/>
          <w:spacing w:val="8"/>
          <w:kern w:val="0"/>
          <w:sz w:val="24"/>
          <w:szCs w:val="24"/>
        </w:rPr>
        <w:t>废脚料</w:t>
      </w:r>
      <w:proofErr w:type="gramEnd"/>
      <w:r w:rsidRPr="000D4810">
        <w:rPr>
          <w:rFonts w:ascii="SimSun" w:eastAsia="SimSun" w:hAnsi="SimSun" w:cs="SimSun"/>
          <w:spacing w:val="8"/>
          <w:kern w:val="0"/>
          <w:sz w:val="24"/>
          <w:szCs w:val="24"/>
        </w:rPr>
        <w:t xml:space="preserve">的收集等作业都可以利用物品重力，在斜导槽、导轨平面及圆筒等辅助下进行传递与移动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6.作业高度</w:t>
      </w:r>
      <w:proofErr w:type="gramStart"/>
      <w:r w:rsidRPr="000D4810">
        <w:rPr>
          <w:rFonts w:ascii="SimSun" w:eastAsia="SimSun" w:hAnsi="SimSun" w:cs="SimSun"/>
          <w:spacing w:val="8"/>
          <w:kern w:val="0"/>
          <w:sz w:val="24"/>
          <w:szCs w:val="24"/>
        </w:rPr>
        <w:t>适度以</w:t>
      </w:r>
      <w:proofErr w:type="gramEnd"/>
      <w:r w:rsidRPr="000D4810">
        <w:rPr>
          <w:rFonts w:ascii="SimSun" w:eastAsia="SimSun" w:hAnsi="SimSun" w:cs="SimSun"/>
          <w:spacing w:val="8"/>
          <w:kern w:val="0"/>
          <w:sz w:val="24"/>
          <w:szCs w:val="24"/>
        </w:rPr>
        <w:t xml:space="preserve">便于操作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7.满足作业要求的照明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工作场所之光线应适度，通风应良好，温度应适度 </w:t>
      </w:r>
    </w:p>
    <w:p w:rsidR="000D4810" w:rsidRPr="000D4810" w:rsidRDefault="000D4810" w:rsidP="000D4810">
      <w:pPr>
        <w:widowControl/>
        <w:shd w:val="clear" w:color="auto" w:fill="FFFFFF"/>
        <w:spacing w:before="225" w:after="75" w:line="330" w:lineRule="atLeast"/>
        <w:jc w:val="left"/>
        <w:outlineLvl w:val="2"/>
        <w:rPr>
          <w:rFonts w:ascii="Arial" w:eastAsia="SimSun" w:hAnsi="Arial" w:cs="Arial"/>
          <w:b/>
          <w:bCs/>
          <w:spacing w:val="8"/>
          <w:kern w:val="0"/>
          <w:sz w:val="24"/>
          <w:szCs w:val="24"/>
        </w:rPr>
      </w:pPr>
      <w:bookmarkStart w:id="6" w:name="1_4"/>
      <w:bookmarkEnd w:id="6"/>
      <w:r w:rsidRPr="000D4810">
        <w:rPr>
          <w:rFonts w:ascii="Arial" w:eastAsia="SimSun" w:hAnsi="Arial" w:cs="Arial"/>
          <w:b/>
          <w:bCs/>
          <w:spacing w:val="8"/>
          <w:kern w:val="0"/>
          <w:sz w:val="24"/>
          <w:szCs w:val="24"/>
        </w:rPr>
        <w:t>四、工装夹具的设计原则</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1.用夹具固定产品及工具 </w:t>
      </w:r>
    </w:p>
    <w:p w:rsidR="000D4810" w:rsidRPr="000D4810" w:rsidRDefault="000D4810" w:rsidP="000D4810">
      <w:pPr>
        <w:widowControl/>
        <w:shd w:val="clear" w:color="auto" w:fill="F6F6F6"/>
        <w:spacing w:line="360" w:lineRule="atLeast"/>
        <w:jc w:val="center"/>
        <w:rPr>
          <w:rFonts w:ascii="SimSun" w:eastAsia="SimSun" w:hAnsi="SimSun" w:cs="SimSun"/>
          <w:spacing w:val="8"/>
          <w:kern w:val="0"/>
          <w:sz w:val="24"/>
          <w:szCs w:val="24"/>
        </w:rPr>
      </w:pPr>
      <w:hyperlink r:id="rId58" w:tgtFrame="_blank" w:tooltip="查看图片" w:history="1">
        <w:r w:rsidRPr="000D4810">
          <w:rPr>
            <w:rFonts w:ascii="SimSun" w:eastAsia="SimSun" w:hAnsi="SimSun" w:cs="SimSun"/>
            <w:color w:val="136EC2"/>
            <w:spacing w:val="8"/>
            <w:kern w:val="0"/>
            <w:sz w:val="2"/>
            <w:u w:val="single"/>
          </w:rPr>
          <w:t>  </w:t>
        </w:r>
      </w:hyperlink>
      <w:r>
        <w:rPr>
          <w:rFonts w:ascii="SimSun" w:eastAsia="SimSun" w:hAnsi="SimSun" w:cs="SimSun"/>
          <w:noProof/>
          <w:color w:val="136EC2"/>
          <w:spacing w:val="8"/>
          <w:kern w:val="0"/>
          <w:sz w:val="24"/>
          <w:szCs w:val="24"/>
        </w:rPr>
        <w:drawing>
          <wp:inline distT="0" distB="0" distL="0" distR="0">
            <wp:extent cx="990600" cy="1905000"/>
            <wp:effectExtent l="19050" t="0" r="0" b="0"/>
            <wp:docPr id="4" name="图片 4" descr="http://imgsrc.baidu.com/baike/abpic/item/b8798550dad50e5e853524f1.jpg">
              <a:hlinkClick xmlns:a="http://schemas.openxmlformats.org/drawingml/2006/main" r:id="rId58"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mgsrc.baidu.com/baike/abpic/item/b8798550dad50e5e853524f1.jpg">
                      <a:hlinkClick r:id="rId58" tgtFrame="_blank"/>
                    </pic:cNvPr>
                    <pic:cNvPicPr>
                      <a:picLocks noChangeAspect="1" noChangeArrowheads="1"/>
                    </pic:cNvPicPr>
                  </pic:nvPicPr>
                  <pic:blipFill>
                    <a:blip r:embed="rId59" cstate="print"/>
                    <a:srcRect/>
                    <a:stretch>
                      <a:fillRect/>
                    </a:stretch>
                  </pic:blipFill>
                  <pic:spPr bwMode="auto">
                    <a:xfrm>
                      <a:off x="0" y="0"/>
                      <a:ext cx="990600" cy="1905000"/>
                    </a:xfrm>
                    <a:prstGeom prst="rect">
                      <a:avLst/>
                    </a:prstGeom>
                    <a:noFill/>
                    <a:ln w="9525">
                      <a:noFill/>
                      <a:miter lim="800000"/>
                      <a:headEnd/>
                      <a:tailEnd/>
                    </a:ln>
                  </pic:spPr>
                </pic:pic>
              </a:graphicData>
            </a:graphic>
          </wp:inline>
        </w:drawing>
      </w:r>
      <w:r w:rsidRPr="000D4810">
        <w:rPr>
          <w:rFonts w:ascii="SimSun" w:eastAsia="SimSun" w:hAnsi="SimSun" w:cs="SimSun"/>
          <w:spacing w:val="8"/>
          <w:kern w:val="0"/>
          <w:sz w:val="24"/>
          <w:szCs w:val="24"/>
        </w:rPr>
        <w:t xml:space="preserve"> </w:t>
      </w:r>
    </w:p>
    <w:p w:rsidR="000D4810" w:rsidRPr="000D4810" w:rsidRDefault="000D4810" w:rsidP="000D4810">
      <w:pPr>
        <w:widowControl/>
        <w:shd w:val="clear" w:color="auto" w:fill="F6F6F6"/>
        <w:wordWrap w:val="0"/>
        <w:spacing w:before="45" w:line="270" w:lineRule="atLeast"/>
        <w:jc w:val="center"/>
        <w:rPr>
          <w:rFonts w:ascii="ˎ̥" w:eastAsia="SimSun" w:hAnsi="ˎ̥" w:cs="SimSun"/>
          <w:color w:val="666666"/>
          <w:spacing w:val="8"/>
          <w:kern w:val="0"/>
          <w:sz w:val="18"/>
          <w:szCs w:val="18"/>
        </w:rPr>
      </w:pPr>
      <w:r w:rsidRPr="000D4810">
        <w:rPr>
          <w:rFonts w:ascii="ˎ̥" w:eastAsia="SimSun" w:hAnsi="ˎ̥" w:cs="SimSun"/>
          <w:color w:val="666666"/>
          <w:spacing w:val="8"/>
          <w:kern w:val="0"/>
          <w:sz w:val="18"/>
          <w:szCs w:val="18"/>
        </w:rPr>
        <w:t>动作经济原则</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以固定用台钳</w:t>
      </w:r>
      <w:proofErr w:type="gramStart"/>
      <w:r w:rsidRPr="000D4810">
        <w:rPr>
          <w:rFonts w:ascii="SimSun" w:eastAsia="SimSun" w:hAnsi="SimSun" w:cs="SimSun"/>
          <w:spacing w:val="8"/>
          <w:kern w:val="0"/>
          <w:sz w:val="24"/>
          <w:szCs w:val="24"/>
        </w:rPr>
        <w:t>及夹持具</w:t>
      </w:r>
      <w:proofErr w:type="gramEnd"/>
      <w:r w:rsidRPr="000D4810">
        <w:rPr>
          <w:rFonts w:ascii="SimSun" w:eastAsia="SimSun" w:hAnsi="SimSun" w:cs="SimSun"/>
          <w:spacing w:val="8"/>
          <w:kern w:val="0"/>
          <w:sz w:val="24"/>
          <w:szCs w:val="24"/>
        </w:rPr>
        <w:t xml:space="preserve">等来固定产品及工具，以解放人手从而进行双手作业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2.使用专用工具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生产线中所用工装应最适合该产品及人工操作的专用工具以提高生产效率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3.合并二种工装为一种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减少工具的更换麻烦，以减少转拉的工时消耗，提高工作效率。生活中我们常见的红、蓝两用毛及带有橡皮的铅笔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4.提高工具设计便利性减少疲劳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⑴工具手柄方便抓握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⑵作业工具与人体动作相协调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⑶工装夹具的操作应以</w:t>
      </w:r>
      <w:proofErr w:type="spellStart"/>
      <w:r w:rsidRPr="000D4810">
        <w:rPr>
          <w:rFonts w:ascii="SimSun" w:eastAsia="SimSun" w:hAnsi="SimSun" w:cs="SimSun"/>
          <w:spacing w:val="8"/>
          <w:kern w:val="0"/>
          <w:sz w:val="24"/>
          <w:szCs w:val="24"/>
        </w:rPr>
        <w:t>ie</w:t>
      </w:r>
      <w:proofErr w:type="spellEnd"/>
      <w:r w:rsidRPr="000D4810">
        <w:rPr>
          <w:rFonts w:ascii="SimSun" w:eastAsia="SimSun" w:hAnsi="SimSun" w:cs="SimSun"/>
          <w:spacing w:val="8"/>
          <w:kern w:val="0"/>
          <w:sz w:val="24"/>
          <w:szCs w:val="24"/>
        </w:rPr>
        <w:t xml:space="preserve">的方法进行评估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5.机械操作动作</w:t>
      </w:r>
      <w:proofErr w:type="gramStart"/>
      <w:r w:rsidRPr="000D4810">
        <w:rPr>
          <w:rFonts w:ascii="SimSun" w:eastAsia="SimSun" w:hAnsi="SimSun" w:cs="SimSun"/>
          <w:spacing w:val="8"/>
          <w:kern w:val="0"/>
          <w:sz w:val="24"/>
          <w:szCs w:val="24"/>
        </w:rPr>
        <w:t>作</w:t>
      </w:r>
      <w:proofErr w:type="gramEnd"/>
      <w:r w:rsidRPr="000D4810">
        <w:rPr>
          <w:rFonts w:ascii="SimSun" w:eastAsia="SimSun" w:hAnsi="SimSun" w:cs="SimSun"/>
          <w:spacing w:val="8"/>
          <w:kern w:val="0"/>
          <w:sz w:val="24"/>
          <w:szCs w:val="24"/>
        </w:rPr>
        <w:t xml:space="preserve">相对安定并且操作流程化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⑴操作位置应相近集中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⑵让机械尽量减少或脱离人的监控和辅助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⑶开关位置与下工序兼顾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⑷工件自动脱落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⑸能够自检的自动化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⑹安全第一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⑺小型化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⑻容易进行作业准备 </w:t>
      </w:r>
    </w:p>
    <w:p w:rsidR="000D4810" w:rsidRPr="000D4810" w:rsidRDefault="000D4810" w:rsidP="000D4810">
      <w:pPr>
        <w:widowControl/>
        <w:pBdr>
          <w:bottom w:val="single" w:sz="6" w:space="5" w:color="DEDFE1"/>
        </w:pBdr>
        <w:shd w:val="clear" w:color="auto" w:fill="FFFFFF"/>
        <w:spacing w:line="360" w:lineRule="atLeast"/>
        <w:jc w:val="left"/>
        <w:outlineLvl w:val="1"/>
        <w:rPr>
          <w:rFonts w:ascii="SimSun" w:eastAsia="SimSun" w:hAnsi="SimSun" w:cs="SimSun"/>
          <w:b/>
          <w:bCs/>
          <w:spacing w:val="8"/>
          <w:kern w:val="0"/>
          <w:sz w:val="27"/>
          <w:szCs w:val="27"/>
        </w:rPr>
      </w:pPr>
      <w:hyperlink r:id="rId60" w:history="1">
        <w:r w:rsidRPr="000D4810">
          <w:rPr>
            <w:rFonts w:ascii="SimSun" w:eastAsia="SimSun" w:hAnsi="SimSun" w:cs="SimSun"/>
            <w:color w:val="136EC2"/>
            <w:spacing w:val="8"/>
            <w:kern w:val="0"/>
            <w:sz w:val="18"/>
            <w:u w:val="single"/>
          </w:rPr>
          <w:t>编辑本段</w:t>
        </w:r>
      </w:hyperlink>
      <w:bookmarkStart w:id="7" w:name="2"/>
      <w:bookmarkEnd w:id="7"/>
      <w:r w:rsidRPr="000D4810">
        <w:rPr>
          <w:rFonts w:ascii="SimSun" w:eastAsia="SimSun" w:hAnsi="SimSun" w:cs="SimSun"/>
          <w:b/>
          <w:bCs/>
          <w:spacing w:val="8"/>
          <w:kern w:val="0"/>
          <w:sz w:val="27"/>
        </w:rPr>
        <w:t>基本原则</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动作的改善基本上可以以四项基本原则作为基本思路：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w:t>
      </w:r>
      <w:r w:rsidRPr="000D4810">
        <w:rPr>
          <w:rFonts w:ascii="SimSun" w:eastAsia="SimSun" w:hAnsi="SimSun" w:cs="SimSun"/>
          <w:b/>
          <w:bCs/>
          <w:spacing w:val="8"/>
          <w:kern w:val="0"/>
          <w:sz w:val="24"/>
          <w:szCs w:val="24"/>
        </w:rPr>
        <w:t>（1）减少动作数量</w:t>
      </w:r>
      <w:r w:rsidRPr="000D4810">
        <w:rPr>
          <w:rFonts w:ascii="SimSun" w:eastAsia="SimSun" w:hAnsi="SimSun" w:cs="SimSun"/>
          <w:spacing w:val="8"/>
          <w:kern w:val="0"/>
          <w:sz w:val="24"/>
          <w:szCs w:val="24"/>
        </w:rPr>
        <w:t xml:space="preserve">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进行动作要素分析，减少不必要的动作是动作改善最重要且最有效果的方法。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w:t>
      </w:r>
      <w:r w:rsidRPr="000D4810">
        <w:rPr>
          <w:rFonts w:ascii="SimSun" w:eastAsia="SimSun" w:hAnsi="SimSun" w:cs="SimSun"/>
          <w:b/>
          <w:bCs/>
          <w:spacing w:val="8"/>
          <w:kern w:val="0"/>
          <w:sz w:val="24"/>
          <w:szCs w:val="24"/>
        </w:rPr>
        <w:t>（2）追求动作平衡</w:t>
      </w:r>
      <w:r w:rsidRPr="000D4810">
        <w:rPr>
          <w:rFonts w:ascii="SimSun" w:eastAsia="SimSun" w:hAnsi="SimSun" w:cs="SimSun"/>
          <w:spacing w:val="8"/>
          <w:kern w:val="0"/>
          <w:sz w:val="24"/>
          <w:szCs w:val="24"/>
        </w:rPr>
        <w:t xml:space="preserve">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lastRenderedPageBreak/>
        <w:t xml:space="preserve">　　动作平衡能使作业人员的疲劳度降低，动作速度提高。比如双手动作能比单手大</w:t>
      </w:r>
      <w:proofErr w:type="gramStart"/>
      <w:r w:rsidRPr="000D4810">
        <w:rPr>
          <w:rFonts w:ascii="SimSun" w:eastAsia="SimSun" w:hAnsi="SimSun" w:cs="SimSun"/>
          <w:spacing w:val="8"/>
          <w:kern w:val="0"/>
          <w:sz w:val="24"/>
          <w:szCs w:val="24"/>
        </w:rPr>
        <w:t>大</w:t>
      </w:r>
      <w:proofErr w:type="gramEnd"/>
      <w:r w:rsidRPr="000D4810">
        <w:rPr>
          <w:rFonts w:ascii="SimSun" w:eastAsia="SimSun" w:hAnsi="SimSun" w:cs="SimSun"/>
          <w:spacing w:val="8"/>
          <w:kern w:val="0"/>
          <w:sz w:val="24"/>
          <w:szCs w:val="24"/>
        </w:rPr>
        <w:t xml:space="preserve">提高效率，但必须注意双手动作的协调程度。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w:t>
      </w:r>
      <w:r w:rsidRPr="000D4810">
        <w:rPr>
          <w:rFonts w:ascii="SimSun" w:eastAsia="SimSun" w:hAnsi="SimSun" w:cs="SimSun"/>
          <w:b/>
          <w:bCs/>
          <w:spacing w:val="8"/>
          <w:kern w:val="0"/>
          <w:sz w:val="24"/>
          <w:szCs w:val="24"/>
        </w:rPr>
        <w:t>（3）缩短动作移动距离</w:t>
      </w:r>
      <w:r w:rsidRPr="000D4810">
        <w:rPr>
          <w:rFonts w:ascii="SimSun" w:eastAsia="SimSun" w:hAnsi="SimSun" w:cs="SimSun"/>
          <w:spacing w:val="8"/>
          <w:kern w:val="0"/>
          <w:sz w:val="24"/>
          <w:szCs w:val="24"/>
        </w:rPr>
        <w:t xml:space="preserve">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无论进行什么操作，“空手”、“搬运”总是必不可少的，而且会占用相当一部分动作时间。“空手”和“搬运”其实就是“空手移动”和“负荷移动”，而影响移动时间的最大因素就是移动距离，因此，缩短移动距离也就成为动作改善的基本手段之一了。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w:t>
      </w:r>
      <w:r w:rsidRPr="000D4810">
        <w:rPr>
          <w:rFonts w:ascii="SimSun" w:eastAsia="SimSun" w:hAnsi="SimSun" w:cs="SimSun"/>
          <w:b/>
          <w:bCs/>
          <w:spacing w:val="8"/>
          <w:kern w:val="0"/>
          <w:sz w:val="24"/>
          <w:szCs w:val="24"/>
        </w:rPr>
        <w:t>（4）使动作保持轻松自然的节奏</w:t>
      </w:r>
      <w:r w:rsidRPr="000D4810">
        <w:rPr>
          <w:rFonts w:ascii="SimSun" w:eastAsia="SimSun" w:hAnsi="SimSun" w:cs="SimSun"/>
          <w:spacing w:val="8"/>
          <w:kern w:val="0"/>
          <w:sz w:val="24"/>
          <w:szCs w:val="24"/>
        </w:rPr>
        <w:t xml:space="preserve">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前面三项原则是通过减少、结合动作进行的改善。而进一步的改善就是使动作变得轻松、简单。也就是使移动路线顺畅，使用易把握的工具、改善操作环境以便能以更舒适的</w:t>
      </w:r>
      <w:hyperlink r:id="rId61" w:tgtFrame="_blank" w:history="1">
        <w:r w:rsidRPr="000D4810">
          <w:rPr>
            <w:rFonts w:ascii="SimSun" w:eastAsia="SimSun" w:hAnsi="SimSun" w:cs="SimSun"/>
            <w:color w:val="136EC2"/>
            <w:spacing w:val="8"/>
            <w:kern w:val="0"/>
            <w:sz w:val="24"/>
            <w:szCs w:val="24"/>
            <w:u w:val="single"/>
          </w:rPr>
          <w:t>姿势</w:t>
        </w:r>
      </w:hyperlink>
      <w:r w:rsidRPr="000D4810">
        <w:rPr>
          <w:rFonts w:ascii="SimSun" w:eastAsia="SimSun" w:hAnsi="SimSun" w:cs="SimSun"/>
          <w:spacing w:val="8"/>
          <w:kern w:val="0"/>
          <w:sz w:val="24"/>
          <w:szCs w:val="24"/>
        </w:rPr>
        <w:t xml:space="preserve">进行工作。 </w:t>
      </w:r>
    </w:p>
    <w:p w:rsidR="000D4810" w:rsidRPr="000D4810" w:rsidRDefault="000D4810" w:rsidP="000D4810">
      <w:pPr>
        <w:widowControl/>
        <w:pBdr>
          <w:bottom w:val="single" w:sz="6" w:space="5" w:color="DEDFE1"/>
        </w:pBdr>
        <w:shd w:val="clear" w:color="auto" w:fill="FFFFFF"/>
        <w:spacing w:line="360" w:lineRule="atLeast"/>
        <w:jc w:val="left"/>
        <w:outlineLvl w:val="1"/>
        <w:rPr>
          <w:rFonts w:ascii="SimSun" w:eastAsia="SimSun" w:hAnsi="SimSun" w:cs="SimSun"/>
          <w:b/>
          <w:bCs/>
          <w:spacing w:val="8"/>
          <w:kern w:val="0"/>
          <w:sz w:val="27"/>
          <w:szCs w:val="27"/>
        </w:rPr>
      </w:pPr>
      <w:hyperlink r:id="rId62" w:history="1">
        <w:r w:rsidRPr="000D4810">
          <w:rPr>
            <w:rFonts w:ascii="SimSun" w:eastAsia="SimSun" w:hAnsi="SimSun" w:cs="SimSun"/>
            <w:color w:val="136EC2"/>
            <w:spacing w:val="8"/>
            <w:kern w:val="0"/>
            <w:sz w:val="18"/>
            <w:u w:val="single"/>
          </w:rPr>
          <w:t>编辑本段</w:t>
        </w:r>
      </w:hyperlink>
      <w:bookmarkStart w:id="8" w:name="3"/>
      <w:bookmarkEnd w:id="8"/>
      <w:r w:rsidRPr="000D4810">
        <w:rPr>
          <w:rFonts w:ascii="SimSun" w:eastAsia="SimSun" w:hAnsi="SimSun" w:cs="SimSun"/>
          <w:b/>
          <w:bCs/>
          <w:spacing w:val="8"/>
          <w:kern w:val="0"/>
          <w:sz w:val="27"/>
        </w:rPr>
        <w:t>具体内容</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动作经济的16原则 在</w:t>
      </w:r>
      <w:hyperlink r:id="rId63" w:tgtFrame="_blank" w:history="1">
        <w:r w:rsidRPr="000D4810">
          <w:rPr>
            <w:rFonts w:ascii="SimSun" w:eastAsia="SimSun" w:hAnsi="SimSun" w:cs="SimSun"/>
            <w:color w:val="136EC2"/>
            <w:spacing w:val="8"/>
            <w:kern w:val="0"/>
            <w:sz w:val="24"/>
            <w:szCs w:val="24"/>
            <w:u w:val="single"/>
          </w:rPr>
          <w:t>工作</w:t>
        </w:r>
      </w:hyperlink>
      <w:r w:rsidRPr="000D4810">
        <w:rPr>
          <w:rFonts w:ascii="SimSun" w:eastAsia="SimSun" w:hAnsi="SimSun" w:cs="SimSun"/>
          <w:spacing w:val="8"/>
          <w:kern w:val="0"/>
          <w:sz w:val="24"/>
          <w:szCs w:val="24"/>
        </w:rPr>
        <w:t>的场合中，较为共能的</w:t>
      </w:r>
      <w:hyperlink r:id="rId64" w:tgtFrame="_blank" w:history="1">
        <w:r w:rsidRPr="000D4810">
          <w:rPr>
            <w:rFonts w:ascii="SimSun" w:eastAsia="SimSun" w:hAnsi="SimSun" w:cs="SimSun"/>
            <w:color w:val="136EC2"/>
            <w:spacing w:val="8"/>
            <w:kern w:val="0"/>
            <w:sz w:val="24"/>
            <w:szCs w:val="24"/>
            <w:u w:val="single"/>
          </w:rPr>
          <w:t>硬件</w:t>
        </w:r>
      </w:hyperlink>
      <w:r w:rsidRPr="000D4810">
        <w:rPr>
          <w:rFonts w:ascii="SimSun" w:eastAsia="SimSun" w:hAnsi="SimSun" w:cs="SimSun"/>
          <w:spacing w:val="8"/>
          <w:kern w:val="0"/>
          <w:sz w:val="24"/>
          <w:szCs w:val="24"/>
        </w:rPr>
        <w:t>有人、工具</w:t>
      </w:r>
      <w:hyperlink r:id="rId65" w:tgtFrame="_blank" w:history="1">
        <w:r w:rsidRPr="000D4810">
          <w:rPr>
            <w:rFonts w:ascii="SimSun" w:eastAsia="SimSun" w:hAnsi="SimSun" w:cs="SimSun"/>
            <w:color w:val="136EC2"/>
            <w:spacing w:val="8"/>
            <w:kern w:val="0"/>
            <w:sz w:val="24"/>
            <w:szCs w:val="24"/>
            <w:u w:val="single"/>
          </w:rPr>
          <w:t>设备</w:t>
        </w:r>
      </w:hyperlink>
      <w:r w:rsidRPr="000D4810">
        <w:rPr>
          <w:rFonts w:ascii="SimSun" w:eastAsia="SimSun" w:hAnsi="SimSun" w:cs="SimSun"/>
          <w:spacing w:val="8"/>
          <w:kern w:val="0"/>
          <w:sz w:val="24"/>
          <w:szCs w:val="24"/>
        </w:rPr>
        <w:t>、</w:t>
      </w:r>
      <w:hyperlink r:id="rId66" w:tgtFrame="_blank" w:history="1">
        <w:r w:rsidRPr="000D4810">
          <w:rPr>
            <w:rFonts w:ascii="SimSun" w:eastAsia="SimSun" w:hAnsi="SimSun" w:cs="SimSun"/>
            <w:color w:val="136EC2"/>
            <w:spacing w:val="8"/>
            <w:kern w:val="0"/>
            <w:sz w:val="24"/>
            <w:szCs w:val="24"/>
            <w:u w:val="single"/>
          </w:rPr>
          <w:t>环境</w:t>
        </w:r>
      </w:hyperlink>
      <w:r w:rsidRPr="000D4810">
        <w:rPr>
          <w:rFonts w:ascii="SimSun" w:eastAsia="SimSun" w:hAnsi="SimSun" w:cs="SimSun"/>
          <w:spacing w:val="8"/>
          <w:kern w:val="0"/>
          <w:sz w:val="24"/>
          <w:szCs w:val="24"/>
        </w:rPr>
        <w:t>布置等三个方面。动作经济的四项基本原则在这几个方面加以应用又可以整理</w:t>
      </w:r>
      <w:proofErr w:type="gramStart"/>
      <w:r w:rsidRPr="000D4810">
        <w:rPr>
          <w:rFonts w:ascii="SimSun" w:eastAsia="SimSun" w:hAnsi="SimSun" w:cs="SimSun"/>
          <w:spacing w:val="8"/>
          <w:kern w:val="0"/>
          <w:sz w:val="24"/>
          <w:szCs w:val="24"/>
        </w:rPr>
        <w:t>成动作</w:t>
      </w:r>
      <w:proofErr w:type="gramEnd"/>
      <w:r w:rsidRPr="000D4810">
        <w:rPr>
          <w:rFonts w:ascii="SimSun" w:eastAsia="SimSun" w:hAnsi="SimSun" w:cs="SimSun"/>
          <w:spacing w:val="8"/>
          <w:kern w:val="0"/>
          <w:sz w:val="24"/>
          <w:szCs w:val="24"/>
        </w:rPr>
        <w:fldChar w:fldCharType="begin"/>
      </w:r>
      <w:r w:rsidRPr="000D4810">
        <w:rPr>
          <w:rFonts w:ascii="SimSun" w:eastAsia="SimSun" w:hAnsi="SimSun" w:cs="SimSun"/>
          <w:spacing w:val="8"/>
          <w:kern w:val="0"/>
          <w:sz w:val="24"/>
          <w:szCs w:val="24"/>
        </w:rPr>
        <w:instrText xml:space="preserve"> HYPERLINK "http://baike.baidu.com/view/20838.htm" \t "_blank" </w:instrText>
      </w:r>
      <w:r w:rsidRPr="000D4810">
        <w:rPr>
          <w:rFonts w:ascii="SimSun" w:eastAsia="SimSun" w:hAnsi="SimSun" w:cs="SimSun"/>
          <w:spacing w:val="8"/>
          <w:kern w:val="0"/>
          <w:sz w:val="24"/>
          <w:szCs w:val="24"/>
        </w:rPr>
        <w:fldChar w:fldCharType="separate"/>
      </w:r>
      <w:r w:rsidRPr="000D4810">
        <w:rPr>
          <w:rFonts w:ascii="SimSun" w:eastAsia="SimSun" w:hAnsi="SimSun" w:cs="SimSun"/>
          <w:color w:val="136EC2"/>
          <w:spacing w:val="8"/>
          <w:kern w:val="0"/>
          <w:sz w:val="24"/>
          <w:szCs w:val="24"/>
          <w:u w:val="single"/>
        </w:rPr>
        <w:t>经济</w:t>
      </w:r>
      <w:r w:rsidRPr="000D4810">
        <w:rPr>
          <w:rFonts w:ascii="SimSun" w:eastAsia="SimSun" w:hAnsi="SimSun" w:cs="SimSun"/>
          <w:spacing w:val="8"/>
          <w:kern w:val="0"/>
          <w:sz w:val="24"/>
          <w:szCs w:val="24"/>
        </w:rPr>
        <w:fldChar w:fldCharType="end"/>
      </w:r>
      <w:r w:rsidRPr="000D4810">
        <w:rPr>
          <w:rFonts w:ascii="SimSun" w:eastAsia="SimSun" w:hAnsi="SimSun" w:cs="SimSun"/>
          <w:spacing w:val="8"/>
          <w:kern w:val="0"/>
          <w:sz w:val="24"/>
          <w:szCs w:val="24"/>
        </w:rPr>
        <w:t xml:space="preserve">的16原则。 </w:t>
      </w:r>
    </w:p>
    <w:p w:rsidR="000D4810" w:rsidRPr="000D4810" w:rsidRDefault="000D4810" w:rsidP="000D4810">
      <w:pPr>
        <w:widowControl/>
        <w:shd w:val="clear" w:color="auto" w:fill="FFFFFF"/>
        <w:spacing w:before="225" w:after="75" w:line="330" w:lineRule="atLeast"/>
        <w:jc w:val="left"/>
        <w:outlineLvl w:val="2"/>
        <w:rPr>
          <w:rFonts w:ascii="Arial" w:eastAsia="SimSun" w:hAnsi="Arial" w:cs="Arial"/>
          <w:b/>
          <w:bCs/>
          <w:spacing w:val="8"/>
          <w:kern w:val="0"/>
          <w:sz w:val="24"/>
          <w:szCs w:val="24"/>
        </w:rPr>
      </w:pPr>
      <w:bookmarkStart w:id="9" w:name="3_1"/>
      <w:bookmarkEnd w:id="9"/>
      <w:r w:rsidRPr="000D4810">
        <w:rPr>
          <w:rFonts w:ascii="Arial" w:eastAsia="SimSun" w:hAnsi="Arial" w:cs="Arial"/>
          <w:b/>
          <w:bCs/>
          <w:spacing w:val="8"/>
          <w:kern w:val="0"/>
          <w:sz w:val="24"/>
          <w:szCs w:val="24"/>
        </w:rPr>
        <w:t>（</w:t>
      </w:r>
      <w:r w:rsidRPr="000D4810">
        <w:rPr>
          <w:rFonts w:ascii="Arial" w:eastAsia="SimSun" w:hAnsi="Arial" w:cs="Arial"/>
          <w:b/>
          <w:bCs/>
          <w:spacing w:val="8"/>
          <w:kern w:val="0"/>
          <w:sz w:val="24"/>
          <w:szCs w:val="24"/>
        </w:rPr>
        <w:t>1</w:t>
      </w:r>
      <w:r w:rsidRPr="000D4810">
        <w:rPr>
          <w:rFonts w:ascii="Arial" w:eastAsia="SimSun" w:hAnsi="Arial" w:cs="Arial"/>
          <w:b/>
          <w:bCs/>
          <w:spacing w:val="8"/>
          <w:kern w:val="0"/>
          <w:sz w:val="24"/>
          <w:szCs w:val="24"/>
        </w:rPr>
        <w:t>）双手并用的原则</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能熟练应用双手同时进行作业，对提高作业速度大有裨益。单手动作不但是一种浪费，同时也会造成一只</w:t>
      </w:r>
      <w:proofErr w:type="gramStart"/>
      <w:r w:rsidRPr="000D4810">
        <w:rPr>
          <w:rFonts w:ascii="SimSun" w:eastAsia="SimSun" w:hAnsi="SimSun" w:cs="SimSun"/>
          <w:spacing w:val="8"/>
          <w:kern w:val="0"/>
          <w:sz w:val="24"/>
          <w:szCs w:val="24"/>
        </w:rPr>
        <w:t>手负担</w:t>
      </w:r>
      <w:proofErr w:type="gramEnd"/>
      <w:r w:rsidRPr="000D4810">
        <w:rPr>
          <w:rFonts w:ascii="SimSun" w:eastAsia="SimSun" w:hAnsi="SimSun" w:cs="SimSun"/>
          <w:spacing w:val="8"/>
          <w:kern w:val="0"/>
          <w:sz w:val="24"/>
          <w:szCs w:val="24"/>
        </w:rPr>
        <w:t xml:space="preserve">过重，动作不平衡。从动作经济的原则出发，双手除休息外不能闲着。另外，双手的动作最好同时开始，同时结束，这样会更加协调。 </w:t>
      </w:r>
    </w:p>
    <w:p w:rsidR="000D4810" w:rsidRPr="000D4810" w:rsidRDefault="000D4810" w:rsidP="000D4810">
      <w:pPr>
        <w:widowControl/>
        <w:shd w:val="clear" w:color="auto" w:fill="FFFFFF"/>
        <w:spacing w:before="225" w:after="75" w:line="330" w:lineRule="atLeast"/>
        <w:jc w:val="left"/>
        <w:outlineLvl w:val="2"/>
        <w:rPr>
          <w:rFonts w:ascii="Arial" w:eastAsia="SimSun" w:hAnsi="Arial" w:cs="Arial"/>
          <w:b/>
          <w:bCs/>
          <w:spacing w:val="8"/>
          <w:kern w:val="0"/>
          <w:sz w:val="24"/>
          <w:szCs w:val="24"/>
        </w:rPr>
      </w:pPr>
      <w:bookmarkStart w:id="10" w:name="3_2"/>
      <w:bookmarkEnd w:id="10"/>
      <w:r w:rsidRPr="000D4810">
        <w:rPr>
          <w:rFonts w:ascii="Arial" w:eastAsia="SimSun" w:hAnsi="Arial" w:cs="Arial"/>
          <w:b/>
          <w:bCs/>
          <w:spacing w:val="8"/>
          <w:kern w:val="0"/>
          <w:sz w:val="24"/>
          <w:szCs w:val="24"/>
        </w:rPr>
        <w:t>（</w:t>
      </w:r>
      <w:r w:rsidRPr="000D4810">
        <w:rPr>
          <w:rFonts w:ascii="Arial" w:eastAsia="SimSun" w:hAnsi="Arial" w:cs="Arial"/>
          <w:b/>
          <w:bCs/>
          <w:spacing w:val="8"/>
          <w:kern w:val="0"/>
          <w:sz w:val="24"/>
          <w:szCs w:val="24"/>
        </w:rPr>
        <w:t>2</w:t>
      </w:r>
      <w:r w:rsidRPr="000D4810">
        <w:rPr>
          <w:rFonts w:ascii="Arial" w:eastAsia="SimSun" w:hAnsi="Arial" w:cs="Arial"/>
          <w:b/>
          <w:bCs/>
          <w:spacing w:val="8"/>
          <w:kern w:val="0"/>
          <w:sz w:val="24"/>
          <w:szCs w:val="24"/>
        </w:rPr>
        <w:t>）对称反向的原则</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从身体动作的容易度而言，同一动作的轨迹周期性反复是最自然的，双手或双臂运动的动作如能保持反向对称，双手的运动就会取得平衡，动作也会变得更有节奏。下表是几种不同的双手运动方式，读者可以自己试一试，便可了解双手对称反向原则的道理。 </w:t>
      </w:r>
    </w:p>
    <w:p w:rsidR="000D4810" w:rsidRPr="000D4810" w:rsidRDefault="000D4810" w:rsidP="000D4810">
      <w:pPr>
        <w:widowControl/>
        <w:shd w:val="clear" w:color="auto" w:fill="FFFFFF"/>
        <w:spacing w:before="225" w:after="75" w:line="330" w:lineRule="atLeast"/>
        <w:jc w:val="left"/>
        <w:outlineLvl w:val="2"/>
        <w:rPr>
          <w:rFonts w:ascii="Arial" w:eastAsia="SimSun" w:hAnsi="Arial" w:cs="Arial"/>
          <w:b/>
          <w:bCs/>
          <w:spacing w:val="8"/>
          <w:kern w:val="0"/>
          <w:sz w:val="24"/>
          <w:szCs w:val="24"/>
        </w:rPr>
      </w:pPr>
      <w:bookmarkStart w:id="11" w:name="3_3"/>
      <w:bookmarkEnd w:id="11"/>
      <w:r w:rsidRPr="000D4810">
        <w:rPr>
          <w:rFonts w:ascii="Arial" w:eastAsia="SimSun" w:hAnsi="Arial" w:cs="Arial"/>
          <w:b/>
          <w:bCs/>
          <w:spacing w:val="8"/>
          <w:kern w:val="0"/>
          <w:sz w:val="24"/>
          <w:szCs w:val="24"/>
        </w:rPr>
        <w:t>（</w:t>
      </w:r>
      <w:r w:rsidRPr="000D4810">
        <w:rPr>
          <w:rFonts w:ascii="Arial" w:eastAsia="SimSun" w:hAnsi="Arial" w:cs="Arial"/>
          <w:b/>
          <w:bCs/>
          <w:spacing w:val="8"/>
          <w:kern w:val="0"/>
          <w:sz w:val="24"/>
          <w:szCs w:val="24"/>
        </w:rPr>
        <w:t>3</w:t>
      </w:r>
      <w:r w:rsidRPr="000D4810">
        <w:rPr>
          <w:rFonts w:ascii="Arial" w:eastAsia="SimSun" w:hAnsi="Arial" w:cs="Arial"/>
          <w:b/>
          <w:bCs/>
          <w:spacing w:val="8"/>
          <w:kern w:val="0"/>
          <w:sz w:val="24"/>
          <w:szCs w:val="24"/>
        </w:rPr>
        <w:t>）排除合并的原则</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不必要的动作会浪费</w:t>
      </w:r>
      <w:hyperlink r:id="rId67" w:tgtFrame="_blank" w:history="1">
        <w:r w:rsidRPr="000D4810">
          <w:rPr>
            <w:rFonts w:ascii="SimSun" w:eastAsia="SimSun" w:hAnsi="SimSun" w:cs="SimSun"/>
            <w:color w:val="136EC2"/>
            <w:spacing w:val="8"/>
            <w:kern w:val="0"/>
            <w:sz w:val="24"/>
            <w:szCs w:val="24"/>
            <w:u w:val="single"/>
          </w:rPr>
          <w:t>操作</w:t>
        </w:r>
      </w:hyperlink>
      <w:r w:rsidRPr="000D4810">
        <w:rPr>
          <w:rFonts w:ascii="SimSun" w:eastAsia="SimSun" w:hAnsi="SimSun" w:cs="SimSun"/>
          <w:spacing w:val="8"/>
          <w:kern w:val="0"/>
          <w:sz w:val="24"/>
          <w:szCs w:val="24"/>
        </w:rPr>
        <w:t xml:space="preserve">时间，使动作效率下降，应加以排除。而即使必要的动作，通过改变动作的顺序、重整操作环境等也可减少。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例3：用定量容器减少计数动作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很多工厂在两个工程之间交接时要对产品进行计数，如果一个个地进行计数花费很多时间而且准确性不高。如果能每完成一个产品就将它放入一个数量一定的容器中，</w:t>
      </w:r>
      <w:proofErr w:type="gramStart"/>
      <w:r w:rsidRPr="000D4810">
        <w:rPr>
          <w:rFonts w:ascii="SimSun" w:eastAsia="SimSun" w:hAnsi="SimSun" w:cs="SimSun"/>
          <w:spacing w:val="8"/>
          <w:kern w:val="0"/>
          <w:sz w:val="24"/>
          <w:szCs w:val="24"/>
        </w:rPr>
        <w:t>则数量</w:t>
      </w:r>
      <w:proofErr w:type="gramEnd"/>
      <w:r w:rsidRPr="000D4810">
        <w:rPr>
          <w:rFonts w:ascii="SimSun" w:eastAsia="SimSun" w:hAnsi="SimSun" w:cs="SimSun"/>
          <w:spacing w:val="8"/>
          <w:kern w:val="0"/>
          <w:sz w:val="24"/>
          <w:szCs w:val="24"/>
        </w:rPr>
        <w:t xml:space="preserve">一目了然，交接也简单准确。用定量容器减少计数动作，此外，将几个动作合并进行也是缩短操作时间的有效方法。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很多产品在外包装上要印上生产日期，一些没有日期喷码设备的工厂会刻出0-9</w:t>
      </w:r>
      <w:proofErr w:type="gramStart"/>
      <w:r w:rsidRPr="000D4810">
        <w:rPr>
          <w:rFonts w:ascii="SimSun" w:eastAsia="SimSun" w:hAnsi="SimSun" w:cs="SimSun"/>
          <w:spacing w:val="8"/>
          <w:kern w:val="0"/>
          <w:sz w:val="24"/>
          <w:szCs w:val="24"/>
        </w:rPr>
        <w:t>十个</w:t>
      </w:r>
      <w:proofErr w:type="gramEnd"/>
      <w:r w:rsidRPr="000D4810">
        <w:rPr>
          <w:rFonts w:ascii="SimSun" w:eastAsia="SimSun" w:hAnsi="SimSun" w:cs="SimSun"/>
          <w:spacing w:val="8"/>
          <w:kern w:val="0"/>
          <w:sz w:val="24"/>
          <w:szCs w:val="24"/>
        </w:rPr>
        <w:t>数字印章，使用手工在外包装上盖印。这样，不但动作繁多，而且出错的概念也很高，要求作业人员注意力要高度集中，每印一个数字都必须思考、选择。如果把</w:t>
      </w:r>
      <w:hyperlink r:id="rId68" w:tgtFrame="_blank" w:history="1">
        <w:r w:rsidRPr="000D4810">
          <w:rPr>
            <w:rFonts w:ascii="SimSun" w:eastAsia="SimSun" w:hAnsi="SimSun" w:cs="SimSun"/>
            <w:color w:val="136EC2"/>
            <w:spacing w:val="8"/>
            <w:kern w:val="0"/>
            <w:sz w:val="24"/>
            <w:szCs w:val="24"/>
            <w:u w:val="single"/>
          </w:rPr>
          <w:t>印章</w:t>
        </w:r>
      </w:hyperlink>
      <w:r w:rsidRPr="000D4810">
        <w:rPr>
          <w:rFonts w:ascii="SimSun" w:eastAsia="SimSun" w:hAnsi="SimSun" w:cs="SimSun"/>
          <w:spacing w:val="8"/>
          <w:kern w:val="0"/>
          <w:sz w:val="24"/>
          <w:szCs w:val="24"/>
        </w:rPr>
        <w:t xml:space="preserve">合并在一起，动作就可以一次完成，而且每天只要调整一次日期，出错概率大降低。 </w:t>
      </w:r>
    </w:p>
    <w:p w:rsidR="000D4810" w:rsidRPr="000D4810" w:rsidRDefault="000D4810" w:rsidP="000D4810">
      <w:pPr>
        <w:widowControl/>
        <w:shd w:val="clear" w:color="auto" w:fill="FFFFFF"/>
        <w:spacing w:before="225" w:after="75" w:line="330" w:lineRule="atLeast"/>
        <w:jc w:val="left"/>
        <w:outlineLvl w:val="2"/>
        <w:rPr>
          <w:rFonts w:ascii="Arial" w:eastAsia="SimSun" w:hAnsi="Arial" w:cs="Arial"/>
          <w:b/>
          <w:bCs/>
          <w:spacing w:val="8"/>
          <w:kern w:val="0"/>
          <w:sz w:val="24"/>
          <w:szCs w:val="24"/>
        </w:rPr>
      </w:pPr>
      <w:bookmarkStart w:id="12" w:name="3_4"/>
      <w:bookmarkEnd w:id="12"/>
      <w:r w:rsidRPr="000D4810">
        <w:rPr>
          <w:rFonts w:ascii="Arial" w:eastAsia="SimSun" w:hAnsi="Arial" w:cs="Arial"/>
          <w:b/>
          <w:bCs/>
          <w:spacing w:val="8"/>
          <w:kern w:val="0"/>
          <w:sz w:val="24"/>
          <w:szCs w:val="24"/>
        </w:rPr>
        <w:t>（</w:t>
      </w:r>
      <w:r w:rsidRPr="000D4810">
        <w:rPr>
          <w:rFonts w:ascii="Arial" w:eastAsia="SimSun" w:hAnsi="Arial" w:cs="Arial"/>
          <w:b/>
          <w:bCs/>
          <w:spacing w:val="8"/>
          <w:kern w:val="0"/>
          <w:sz w:val="24"/>
          <w:szCs w:val="24"/>
        </w:rPr>
        <w:t>4</w:t>
      </w:r>
      <w:r w:rsidRPr="000D4810">
        <w:rPr>
          <w:rFonts w:ascii="Arial" w:eastAsia="SimSun" w:hAnsi="Arial" w:cs="Arial"/>
          <w:b/>
          <w:bCs/>
          <w:spacing w:val="8"/>
          <w:kern w:val="0"/>
          <w:sz w:val="24"/>
          <w:szCs w:val="24"/>
        </w:rPr>
        <w:t>）降低动作等级的原则</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人身体的动作可按其难易度划分等级，具体如下：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等级1：以</w:t>
      </w:r>
      <w:hyperlink r:id="rId69" w:tgtFrame="_blank" w:history="1">
        <w:r w:rsidRPr="000D4810">
          <w:rPr>
            <w:rFonts w:ascii="SimSun" w:eastAsia="SimSun" w:hAnsi="SimSun" w:cs="SimSun"/>
            <w:color w:val="136EC2"/>
            <w:spacing w:val="8"/>
            <w:kern w:val="0"/>
            <w:sz w:val="24"/>
            <w:szCs w:val="24"/>
            <w:u w:val="single"/>
          </w:rPr>
          <w:t>手指</w:t>
        </w:r>
      </w:hyperlink>
      <w:r w:rsidRPr="000D4810">
        <w:rPr>
          <w:rFonts w:ascii="SimSun" w:eastAsia="SimSun" w:hAnsi="SimSun" w:cs="SimSun"/>
          <w:spacing w:val="8"/>
          <w:kern w:val="0"/>
          <w:sz w:val="24"/>
          <w:szCs w:val="24"/>
        </w:rPr>
        <w:t xml:space="preserve">为中心的动作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等级2：以手腕为中心的动作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等级3：以肘部为中心的动作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等级4：以肩部为中心的动作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等级5：以腰部为中心的动作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等级6：走动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lastRenderedPageBreak/>
        <w:t xml:space="preserve">　　动作等级越低，动作越简单易行。反之，动作等级越高，耗费的能量越大，时间越多，人也越容易感到疲劳。事实上，许多家庭用品的设计都体现了降低动作等级的原则。以电灯开关为例，使用接触式开关就比使用闸刀式开关动作等级低。而各种家用电器</w:t>
      </w:r>
      <w:hyperlink r:id="rId70" w:tgtFrame="_blank" w:history="1">
        <w:r w:rsidRPr="000D4810">
          <w:rPr>
            <w:rFonts w:ascii="SimSun" w:eastAsia="SimSun" w:hAnsi="SimSun" w:cs="SimSun"/>
            <w:color w:val="136EC2"/>
            <w:spacing w:val="8"/>
            <w:kern w:val="0"/>
            <w:sz w:val="24"/>
            <w:szCs w:val="24"/>
            <w:u w:val="single"/>
          </w:rPr>
          <w:t>遥控器</w:t>
        </w:r>
      </w:hyperlink>
      <w:r w:rsidRPr="000D4810">
        <w:rPr>
          <w:rFonts w:ascii="SimSun" w:eastAsia="SimSun" w:hAnsi="SimSun" w:cs="SimSun"/>
          <w:spacing w:val="8"/>
          <w:kern w:val="0"/>
          <w:sz w:val="24"/>
          <w:szCs w:val="24"/>
        </w:rPr>
        <w:t xml:space="preserve">的使用，也都使动作等级大大降低。 </w:t>
      </w:r>
    </w:p>
    <w:p w:rsidR="000D4810" w:rsidRPr="000D4810" w:rsidRDefault="000D4810" w:rsidP="000D4810">
      <w:pPr>
        <w:widowControl/>
        <w:shd w:val="clear" w:color="auto" w:fill="FFFFFF"/>
        <w:spacing w:before="225" w:after="75" w:line="330" w:lineRule="atLeast"/>
        <w:jc w:val="left"/>
        <w:outlineLvl w:val="2"/>
        <w:rPr>
          <w:rFonts w:ascii="Arial" w:eastAsia="SimSun" w:hAnsi="Arial" w:cs="Arial"/>
          <w:b/>
          <w:bCs/>
          <w:spacing w:val="8"/>
          <w:kern w:val="0"/>
          <w:sz w:val="24"/>
          <w:szCs w:val="24"/>
        </w:rPr>
      </w:pPr>
      <w:bookmarkStart w:id="13" w:name="3_5"/>
      <w:bookmarkEnd w:id="13"/>
      <w:r w:rsidRPr="000D4810">
        <w:rPr>
          <w:rFonts w:ascii="Arial" w:eastAsia="SimSun" w:hAnsi="Arial" w:cs="Arial"/>
          <w:b/>
          <w:bCs/>
          <w:spacing w:val="8"/>
          <w:kern w:val="0"/>
          <w:sz w:val="24"/>
          <w:szCs w:val="24"/>
        </w:rPr>
        <w:t>（</w:t>
      </w:r>
      <w:r w:rsidRPr="000D4810">
        <w:rPr>
          <w:rFonts w:ascii="Arial" w:eastAsia="SimSun" w:hAnsi="Arial" w:cs="Arial"/>
          <w:b/>
          <w:bCs/>
          <w:spacing w:val="8"/>
          <w:kern w:val="0"/>
          <w:sz w:val="24"/>
          <w:szCs w:val="24"/>
        </w:rPr>
        <w:t>5</w:t>
      </w:r>
      <w:r w:rsidRPr="000D4810">
        <w:rPr>
          <w:rFonts w:ascii="Arial" w:eastAsia="SimSun" w:hAnsi="Arial" w:cs="Arial"/>
          <w:b/>
          <w:bCs/>
          <w:spacing w:val="8"/>
          <w:kern w:val="0"/>
          <w:sz w:val="24"/>
          <w:szCs w:val="24"/>
        </w:rPr>
        <w:t>）减少动作限制的原则</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在工作现场应尽量创造条件使作业者的动作没有限制，这样在作业时，心理才会处于较为放松的状态。比如，当工作台上摆放零件的容器容易倾倒，作业者在取零件时动作的轻重必须特别注意，则取零件的动作效率必大受影响。此时，改变容器重心、支撑面、摆放位置等进行改善。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要在产品的划线区域内涂漆，超出区域范围不可涂漆，否则会成为不良品。如果单纯要求作业人员在工作中尽量小心，</w:t>
      </w:r>
      <w:proofErr w:type="gramStart"/>
      <w:r w:rsidRPr="000D4810">
        <w:rPr>
          <w:rFonts w:ascii="SimSun" w:eastAsia="SimSun" w:hAnsi="SimSun" w:cs="SimSun"/>
          <w:spacing w:val="8"/>
          <w:kern w:val="0"/>
          <w:sz w:val="24"/>
          <w:szCs w:val="24"/>
        </w:rPr>
        <w:t>则动作</w:t>
      </w:r>
      <w:proofErr w:type="gramEnd"/>
      <w:r w:rsidRPr="000D4810">
        <w:rPr>
          <w:rFonts w:ascii="SimSun" w:eastAsia="SimSun" w:hAnsi="SimSun" w:cs="SimSun"/>
          <w:spacing w:val="8"/>
          <w:kern w:val="0"/>
          <w:sz w:val="24"/>
          <w:szCs w:val="24"/>
        </w:rPr>
        <w:t xml:space="preserve">一定变慢，而效果也未必会令人满意。若能把划线区域周边用模板遮住，待涂漆完成后再揭去模板，这样，作业人员在作业过程中不必担心超出范围，动作速度一定会大幅提高，而且涂漆造成的不良品也会大大减少。 </w:t>
      </w:r>
    </w:p>
    <w:p w:rsidR="000D4810" w:rsidRPr="000D4810" w:rsidRDefault="000D4810" w:rsidP="000D4810">
      <w:pPr>
        <w:widowControl/>
        <w:shd w:val="clear" w:color="auto" w:fill="FFFFFF"/>
        <w:spacing w:before="225" w:after="75" w:line="330" w:lineRule="atLeast"/>
        <w:jc w:val="left"/>
        <w:outlineLvl w:val="2"/>
        <w:rPr>
          <w:rFonts w:ascii="Arial" w:eastAsia="SimSun" w:hAnsi="Arial" w:cs="Arial"/>
          <w:b/>
          <w:bCs/>
          <w:spacing w:val="8"/>
          <w:kern w:val="0"/>
          <w:sz w:val="24"/>
          <w:szCs w:val="24"/>
        </w:rPr>
      </w:pPr>
      <w:bookmarkStart w:id="14" w:name="3_6"/>
      <w:bookmarkEnd w:id="14"/>
      <w:r w:rsidRPr="000D4810">
        <w:rPr>
          <w:rFonts w:ascii="Arial" w:eastAsia="SimSun" w:hAnsi="Arial" w:cs="Arial"/>
          <w:b/>
          <w:bCs/>
          <w:spacing w:val="8"/>
          <w:kern w:val="0"/>
          <w:sz w:val="24"/>
          <w:szCs w:val="24"/>
        </w:rPr>
        <w:t>（</w:t>
      </w:r>
      <w:r w:rsidRPr="000D4810">
        <w:rPr>
          <w:rFonts w:ascii="Arial" w:eastAsia="SimSun" w:hAnsi="Arial" w:cs="Arial"/>
          <w:b/>
          <w:bCs/>
          <w:spacing w:val="8"/>
          <w:kern w:val="0"/>
          <w:sz w:val="24"/>
          <w:szCs w:val="24"/>
        </w:rPr>
        <w:t>6</w:t>
      </w:r>
      <w:r w:rsidRPr="000D4810">
        <w:rPr>
          <w:rFonts w:ascii="Arial" w:eastAsia="SimSun" w:hAnsi="Arial" w:cs="Arial"/>
          <w:b/>
          <w:bCs/>
          <w:spacing w:val="8"/>
          <w:kern w:val="0"/>
          <w:sz w:val="24"/>
          <w:szCs w:val="24"/>
        </w:rPr>
        <w:t>）避免动作突变的原则</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动作的过程中，如果有突然改变方向或急剧停止必然使动作节奏发生停顿，动作效率随之降低。因此，安排动作时应使动作路线尽量保持为直线或圆滑曲线。 </w:t>
      </w:r>
    </w:p>
    <w:p w:rsidR="000D4810" w:rsidRPr="000D4810" w:rsidRDefault="000D4810" w:rsidP="000D4810">
      <w:pPr>
        <w:widowControl/>
        <w:shd w:val="clear" w:color="auto" w:fill="FFFFFF"/>
        <w:spacing w:before="225" w:after="75" w:line="330" w:lineRule="atLeast"/>
        <w:jc w:val="left"/>
        <w:outlineLvl w:val="2"/>
        <w:rPr>
          <w:rFonts w:ascii="Arial" w:eastAsia="SimSun" w:hAnsi="Arial" w:cs="Arial"/>
          <w:b/>
          <w:bCs/>
          <w:spacing w:val="8"/>
          <w:kern w:val="0"/>
          <w:sz w:val="24"/>
          <w:szCs w:val="24"/>
        </w:rPr>
      </w:pPr>
      <w:bookmarkStart w:id="15" w:name="3_7"/>
      <w:bookmarkEnd w:id="15"/>
      <w:r w:rsidRPr="000D4810">
        <w:rPr>
          <w:rFonts w:ascii="Arial" w:eastAsia="SimSun" w:hAnsi="Arial" w:cs="Arial"/>
          <w:b/>
          <w:bCs/>
          <w:spacing w:val="8"/>
          <w:kern w:val="0"/>
          <w:sz w:val="24"/>
          <w:szCs w:val="24"/>
        </w:rPr>
        <w:t>（</w:t>
      </w:r>
      <w:r w:rsidRPr="000D4810">
        <w:rPr>
          <w:rFonts w:ascii="Arial" w:eastAsia="SimSun" w:hAnsi="Arial" w:cs="Arial"/>
          <w:b/>
          <w:bCs/>
          <w:spacing w:val="8"/>
          <w:kern w:val="0"/>
          <w:sz w:val="24"/>
          <w:szCs w:val="24"/>
        </w:rPr>
        <w:t>7</w:t>
      </w:r>
      <w:r w:rsidRPr="000D4810">
        <w:rPr>
          <w:rFonts w:ascii="Arial" w:eastAsia="SimSun" w:hAnsi="Arial" w:cs="Arial"/>
          <w:b/>
          <w:bCs/>
          <w:spacing w:val="8"/>
          <w:kern w:val="0"/>
          <w:sz w:val="24"/>
          <w:szCs w:val="24"/>
        </w:rPr>
        <w:t>）保持轻松节奏的原则</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音乐必须有节奏才能使人</w:t>
      </w:r>
      <w:hyperlink r:id="rId71" w:tgtFrame="_blank" w:history="1">
        <w:r w:rsidRPr="000D4810">
          <w:rPr>
            <w:rFonts w:ascii="SimSun" w:eastAsia="SimSun" w:hAnsi="SimSun" w:cs="SimSun"/>
            <w:color w:val="136EC2"/>
            <w:spacing w:val="8"/>
            <w:kern w:val="0"/>
            <w:sz w:val="24"/>
            <w:szCs w:val="24"/>
            <w:u w:val="single"/>
          </w:rPr>
          <w:t>身心</w:t>
        </w:r>
      </w:hyperlink>
      <w:r w:rsidRPr="000D4810">
        <w:rPr>
          <w:rFonts w:ascii="SimSun" w:eastAsia="SimSun" w:hAnsi="SimSun" w:cs="SimSun"/>
          <w:spacing w:val="8"/>
          <w:kern w:val="0"/>
          <w:sz w:val="24"/>
          <w:szCs w:val="24"/>
        </w:rPr>
        <w:t>愉悦，如果节奏跳跃非常厉害，紊乱而无规则的话就会使听者觉得</w:t>
      </w:r>
      <w:hyperlink r:id="rId72" w:tgtFrame="_blank" w:history="1">
        <w:r w:rsidRPr="000D4810">
          <w:rPr>
            <w:rFonts w:ascii="SimSun" w:eastAsia="SimSun" w:hAnsi="SimSun" w:cs="SimSun"/>
            <w:color w:val="136EC2"/>
            <w:spacing w:val="8"/>
            <w:kern w:val="0"/>
            <w:sz w:val="24"/>
            <w:szCs w:val="24"/>
            <w:u w:val="single"/>
          </w:rPr>
          <w:t>刺耳</w:t>
        </w:r>
      </w:hyperlink>
      <w:r w:rsidRPr="000D4810">
        <w:rPr>
          <w:rFonts w:ascii="SimSun" w:eastAsia="SimSun" w:hAnsi="SimSun" w:cs="SimSun"/>
          <w:spacing w:val="8"/>
          <w:kern w:val="0"/>
          <w:sz w:val="24"/>
          <w:szCs w:val="24"/>
        </w:rPr>
        <w:t xml:space="preserve">。同样，动作也必须保持轻松的节奏，让作业者在不太需要判断的环境下进行作业。动辄必须停下来进行判断的作业，实际上更容易令人疲乏。顺着动作的次序，把材料和工具摆放在合适的位置，是保持动作节奏的关键。 </w:t>
      </w:r>
    </w:p>
    <w:p w:rsidR="000D4810" w:rsidRPr="000D4810" w:rsidRDefault="000D4810" w:rsidP="000D4810">
      <w:pPr>
        <w:widowControl/>
        <w:shd w:val="clear" w:color="auto" w:fill="FFFFFF"/>
        <w:spacing w:before="225" w:after="75" w:line="330" w:lineRule="atLeast"/>
        <w:jc w:val="left"/>
        <w:outlineLvl w:val="2"/>
        <w:rPr>
          <w:rFonts w:ascii="Arial" w:eastAsia="SimSun" w:hAnsi="Arial" w:cs="Arial"/>
          <w:b/>
          <w:bCs/>
          <w:spacing w:val="8"/>
          <w:kern w:val="0"/>
          <w:sz w:val="24"/>
          <w:szCs w:val="24"/>
        </w:rPr>
      </w:pPr>
      <w:bookmarkStart w:id="16" w:name="3_8"/>
      <w:bookmarkEnd w:id="16"/>
      <w:r w:rsidRPr="000D4810">
        <w:rPr>
          <w:rFonts w:ascii="Arial" w:eastAsia="SimSun" w:hAnsi="Arial" w:cs="Arial"/>
          <w:b/>
          <w:bCs/>
          <w:spacing w:val="8"/>
          <w:kern w:val="0"/>
          <w:sz w:val="24"/>
          <w:szCs w:val="24"/>
        </w:rPr>
        <w:t>（</w:t>
      </w:r>
      <w:r w:rsidRPr="000D4810">
        <w:rPr>
          <w:rFonts w:ascii="Arial" w:eastAsia="SimSun" w:hAnsi="Arial" w:cs="Arial"/>
          <w:b/>
          <w:bCs/>
          <w:spacing w:val="8"/>
          <w:kern w:val="0"/>
          <w:sz w:val="24"/>
          <w:szCs w:val="24"/>
        </w:rPr>
        <w:t>8</w:t>
      </w:r>
      <w:r w:rsidRPr="000D4810">
        <w:rPr>
          <w:rFonts w:ascii="Arial" w:eastAsia="SimSun" w:hAnsi="Arial" w:cs="Arial"/>
          <w:b/>
          <w:bCs/>
          <w:spacing w:val="8"/>
          <w:kern w:val="0"/>
          <w:sz w:val="24"/>
          <w:szCs w:val="24"/>
        </w:rPr>
        <w:t>）利用惯性的原则</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动作经济原则追求的就是以最少的动作投入，获取最大的动作效果，如果能利用惯性、重力、弹力等进行动作，自然会减少动作投入，提高动作效率了。例6：搬运滑道要把二楼仓库内的成品搬运装车，如果从楼 </w:t>
      </w:r>
    </w:p>
    <w:p w:rsidR="000D4810" w:rsidRPr="000D4810" w:rsidRDefault="000D4810" w:rsidP="000D4810">
      <w:pPr>
        <w:widowControl/>
        <w:shd w:val="clear" w:color="auto" w:fill="F6F6F6"/>
        <w:spacing w:line="360" w:lineRule="atLeast"/>
        <w:jc w:val="center"/>
        <w:rPr>
          <w:rFonts w:ascii="SimSun" w:eastAsia="SimSun" w:hAnsi="SimSun" w:cs="SimSun"/>
          <w:spacing w:val="8"/>
          <w:kern w:val="0"/>
          <w:sz w:val="24"/>
          <w:szCs w:val="24"/>
        </w:rPr>
      </w:pPr>
      <w:hyperlink r:id="rId73" w:tgtFrame="_blank" w:tooltip="查看图片" w:history="1">
        <w:r w:rsidRPr="000D4810">
          <w:rPr>
            <w:rFonts w:ascii="SimSun" w:eastAsia="SimSun" w:hAnsi="SimSun" w:cs="SimSun"/>
            <w:color w:val="136EC2"/>
            <w:spacing w:val="8"/>
            <w:kern w:val="0"/>
            <w:sz w:val="2"/>
            <w:u w:val="single"/>
          </w:rPr>
          <w:t>  </w:t>
        </w:r>
      </w:hyperlink>
      <w:r>
        <w:rPr>
          <w:rFonts w:ascii="SimSun" w:eastAsia="SimSun" w:hAnsi="SimSun" w:cs="SimSun"/>
          <w:noProof/>
          <w:color w:val="136EC2"/>
          <w:spacing w:val="8"/>
          <w:kern w:val="0"/>
          <w:sz w:val="24"/>
          <w:szCs w:val="24"/>
        </w:rPr>
        <w:drawing>
          <wp:inline distT="0" distB="0" distL="0" distR="0">
            <wp:extent cx="1609725" cy="1905000"/>
            <wp:effectExtent l="19050" t="0" r="9525" b="0"/>
            <wp:docPr id="5" name="图片 5" descr="http://imgsrc.baidu.com/baike/abpic/item/3853ad1baa4b23258618bffc.jpg">
              <a:hlinkClick xmlns:a="http://schemas.openxmlformats.org/drawingml/2006/main" r:id="rId73"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imgsrc.baidu.com/baike/abpic/item/3853ad1baa4b23258618bffc.jpg">
                      <a:hlinkClick r:id="rId73" tgtFrame="_blank"/>
                    </pic:cNvPr>
                    <pic:cNvPicPr>
                      <a:picLocks noChangeAspect="1" noChangeArrowheads="1"/>
                    </pic:cNvPicPr>
                  </pic:nvPicPr>
                  <pic:blipFill>
                    <a:blip r:embed="rId74" cstate="print"/>
                    <a:srcRect/>
                    <a:stretch>
                      <a:fillRect/>
                    </a:stretch>
                  </pic:blipFill>
                  <pic:spPr bwMode="auto">
                    <a:xfrm>
                      <a:off x="0" y="0"/>
                      <a:ext cx="1609725" cy="1905000"/>
                    </a:xfrm>
                    <a:prstGeom prst="rect">
                      <a:avLst/>
                    </a:prstGeom>
                    <a:noFill/>
                    <a:ln w="9525">
                      <a:noFill/>
                      <a:miter lim="800000"/>
                      <a:headEnd/>
                      <a:tailEnd/>
                    </a:ln>
                  </pic:spPr>
                </pic:pic>
              </a:graphicData>
            </a:graphic>
          </wp:inline>
        </w:drawing>
      </w:r>
      <w:r w:rsidRPr="000D4810">
        <w:rPr>
          <w:rFonts w:ascii="SimSun" w:eastAsia="SimSun" w:hAnsi="SimSun" w:cs="SimSun"/>
          <w:spacing w:val="8"/>
          <w:kern w:val="0"/>
          <w:sz w:val="24"/>
          <w:szCs w:val="24"/>
        </w:rPr>
        <w:t xml:space="preserve"> </w:t>
      </w:r>
    </w:p>
    <w:p w:rsidR="000D4810" w:rsidRPr="000D4810" w:rsidRDefault="000D4810" w:rsidP="000D4810">
      <w:pPr>
        <w:widowControl/>
        <w:shd w:val="clear" w:color="auto" w:fill="F6F6F6"/>
        <w:wordWrap w:val="0"/>
        <w:spacing w:before="45" w:line="270" w:lineRule="atLeast"/>
        <w:jc w:val="center"/>
        <w:rPr>
          <w:rFonts w:ascii="ˎ̥" w:eastAsia="SimSun" w:hAnsi="ˎ̥" w:cs="SimSun"/>
          <w:color w:val="666666"/>
          <w:spacing w:val="8"/>
          <w:kern w:val="0"/>
          <w:sz w:val="18"/>
          <w:szCs w:val="18"/>
        </w:rPr>
      </w:pPr>
      <w:r w:rsidRPr="000D4810">
        <w:rPr>
          <w:rFonts w:ascii="ˎ̥" w:eastAsia="SimSun" w:hAnsi="ˎ̥" w:cs="SimSun"/>
          <w:color w:val="666666"/>
          <w:spacing w:val="8"/>
          <w:kern w:val="0"/>
          <w:sz w:val="18"/>
          <w:szCs w:val="18"/>
        </w:rPr>
        <w:t>动作经济原则</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proofErr w:type="gramStart"/>
      <w:r w:rsidRPr="000D4810">
        <w:rPr>
          <w:rFonts w:ascii="SimSun" w:eastAsia="SimSun" w:hAnsi="SimSun" w:cs="SimSun"/>
          <w:spacing w:val="8"/>
          <w:kern w:val="0"/>
          <w:sz w:val="24"/>
          <w:szCs w:val="24"/>
        </w:rPr>
        <w:t>梯使用</w:t>
      </w:r>
      <w:proofErr w:type="gramEnd"/>
      <w:r w:rsidRPr="000D4810">
        <w:rPr>
          <w:rFonts w:ascii="SimSun" w:eastAsia="SimSun" w:hAnsi="SimSun" w:cs="SimSun"/>
          <w:spacing w:val="8"/>
          <w:kern w:val="0"/>
          <w:sz w:val="24"/>
          <w:szCs w:val="24"/>
        </w:rPr>
        <w:t>人工搬运，则费时费力而且效率低下。如果使用电梯搬运，则可能路线迂回，而且投入较大。若能设计</w:t>
      </w:r>
      <w:proofErr w:type="gramStart"/>
      <w:r w:rsidRPr="000D4810">
        <w:rPr>
          <w:rFonts w:ascii="SimSun" w:eastAsia="SimSun" w:hAnsi="SimSun" w:cs="SimSun"/>
          <w:spacing w:val="8"/>
          <w:kern w:val="0"/>
          <w:sz w:val="24"/>
          <w:szCs w:val="24"/>
        </w:rPr>
        <w:t>一</w:t>
      </w:r>
      <w:proofErr w:type="gramEnd"/>
      <w:r w:rsidRPr="000D4810">
        <w:rPr>
          <w:rFonts w:ascii="SimSun" w:eastAsia="SimSun" w:hAnsi="SimSun" w:cs="SimSun"/>
          <w:spacing w:val="8"/>
          <w:kern w:val="0"/>
          <w:sz w:val="24"/>
          <w:szCs w:val="24"/>
        </w:rPr>
        <w:t>搬运滑道，利用重力使成品从二</w:t>
      </w:r>
      <w:proofErr w:type="gramStart"/>
      <w:r w:rsidRPr="000D4810">
        <w:rPr>
          <w:rFonts w:ascii="SimSun" w:eastAsia="SimSun" w:hAnsi="SimSun" w:cs="SimSun"/>
          <w:spacing w:val="8"/>
          <w:kern w:val="0"/>
          <w:sz w:val="24"/>
          <w:szCs w:val="24"/>
        </w:rPr>
        <w:t>楼直接</w:t>
      </w:r>
      <w:proofErr w:type="gramEnd"/>
      <w:r w:rsidRPr="000D4810">
        <w:rPr>
          <w:rFonts w:ascii="SimSun" w:eastAsia="SimSun" w:hAnsi="SimSun" w:cs="SimSun"/>
          <w:spacing w:val="8"/>
          <w:kern w:val="0"/>
          <w:sz w:val="24"/>
          <w:szCs w:val="24"/>
        </w:rPr>
        <w:t xml:space="preserve">滑到车上，另一个人在车上进行整理，效率必可大为提高。 </w:t>
      </w:r>
    </w:p>
    <w:p w:rsidR="000D4810" w:rsidRPr="000D4810" w:rsidRDefault="000D4810" w:rsidP="000D4810">
      <w:pPr>
        <w:widowControl/>
        <w:shd w:val="clear" w:color="auto" w:fill="FFFFFF"/>
        <w:spacing w:before="225" w:after="75" w:line="330" w:lineRule="atLeast"/>
        <w:jc w:val="left"/>
        <w:outlineLvl w:val="2"/>
        <w:rPr>
          <w:rFonts w:ascii="Arial" w:eastAsia="SimSun" w:hAnsi="Arial" w:cs="Arial"/>
          <w:b/>
          <w:bCs/>
          <w:spacing w:val="8"/>
          <w:kern w:val="0"/>
          <w:sz w:val="24"/>
          <w:szCs w:val="24"/>
        </w:rPr>
      </w:pPr>
      <w:bookmarkStart w:id="17" w:name="3_9"/>
      <w:bookmarkEnd w:id="17"/>
      <w:r w:rsidRPr="000D4810">
        <w:rPr>
          <w:rFonts w:ascii="Arial" w:eastAsia="SimSun" w:hAnsi="Arial" w:cs="Arial"/>
          <w:b/>
          <w:bCs/>
          <w:spacing w:val="8"/>
          <w:kern w:val="0"/>
          <w:sz w:val="24"/>
          <w:szCs w:val="24"/>
        </w:rPr>
        <w:t>（</w:t>
      </w:r>
      <w:r w:rsidRPr="000D4810">
        <w:rPr>
          <w:rFonts w:ascii="Arial" w:eastAsia="SimSun" w:hAnsi="Arial" w:cs="Arial"/>
          <w:b/>
          <w:bCs/>
          <w:spacing w:val="8"/>
          <w:kern w:val="0"/>
          <w:sz w:val="24"/>
          <w:szCs w:val="24"/>
        </w:rPr>
        <w:t>9</w:t>
      </w:r>
      <w:r w:rsidRPr="000D4810">
        <w:rPr>
          <w:rFonts w:ascii="Arial" w:eastAsia="SimSun" w:hAnsi="Arial" w:cs="Arial"/>
          <w:b/>
          <w:bCs/>
          <w:spacing w:val="8"/>
          <w:kern w:val="0"/>
          <w:sz w:val="24"/>
          <w:szCs w:val="24"/>
        </w:rPr>
        <w:t>）手肢并用的原则</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w:t>
      </w:r>
      <w:hyperlink r:id="rId75" w:tgtFrame="_blank" w:history="1">
        <w:r w:rsidRPr="000D4810">
          <w:rPr>
            <w:rFonts w:ascii="SimSun" w:eastAsia="SimSun" w:hAnsi="SimSun" w:cs="SimSun"/>
            <w:color w:val="136EC2"/>
            <w:spacing w:val="8"/>
            <w:kern w:val="0"/>
            <w:sz w:val="24"/>
            <w:szCs w:val="24"/>
            <w:u w:val="single"/>
          </w:rPr>
          <w:t>脚</w:t>
        </w:r>
      </w:hyperlink>
      <w:r w:rsidRPr="000D4810">
        <w:rPr>
          <w:rFonts w:ascii="SimSun" w:eastAsia="SimSun" w:hAnsi="SimSun" w:cs="SimSun"/>
          <w:spacing w:val="8"/>
          <w:kern w:val="0"/>
          <w:sz w:val="24"/>
          <w:szCs w:val="24"/>
        </w:rPr>
        <w:t>的特点是力量大，手的特点是灵巧。在作业中如果能够结合使用，一些较为简单或者费力的动作可以交给脚来完成，对提高作业效率也大有裨益。缝纫机就是手脚并用的一个典型的</w:t>
      </w:r>
      <w:r w:rsidRPr="000D4810">
        <w:rPr>
          <w:rFonts w:ascii="SimSun" w:eastAsia="SimSun" w:hAnsi="SimSun" w:cs="SimSun"/>
          <w:spacing w:val="8"/>
          <w:kern w:val="0"/>
          <w:sz w:val="24"/>
          <w:szCs w:val="24"/>
        </w:rPr>
        <w:lastRenderedPageBreak/>
        <w:t>例子，倘若把</w:t>
      </w:r>
      <w:hyperlink r:id="rId76" w:tgtFrame="_blank" w:history="1">
        <w:r w:rsidRPr="000D4810">
          <w:rPr>
            <w:rFonts w:ascii="SimSun" w:eastAsia="SimSun" w:hAnsi="SimSun" w:cs="SimSun"/>
            <w:color w:val="136EC2"/>
            <w:spacing w:val="8"/>
            <w:kern w:val="0"/>
            <w:sz w:val="24"/>
            <w:szCs w:val="24"/>
            <w:u w:val="single"/>
          </w:rPr>
          <w:t>缝纫机</w:t>
        </w:r>
      </w:hyperlink>
      <w:r w:rsidRPr="000D4810">
        <w:rPr>
          <w:rFonts w:ascii="SimSun" w:eastAsia="SimSun" w:hAnsi="SimSun" w:cs="SimSun"/>
          <w:spacing w:val="8"/>
          <w:kern w:val="0"/>
          <w:sz w:val="24"/>
          <w:szCs w:val="24"/>
        </w:rPr>
        <w:t>中由</w:t>
      </w:r>
      <w:proofErr w:type="gramStart"/>
      <w:r w:rsidRPr="000D4810">
        <w:rPr>
          <w:rFonts w:ascii="SimSun" w:eastAsia="SimSun" w:hAnsi="SimSun" w:cs="SimSun"/>
          <w:spacing w:val="8"/>
          <w:kern w:val="0"/>
          <w:sz w:val="24"/>
          <w:szCs w:val="24"/>
        </w:rPr>
        <w:t>脚完成</w:t>
      </w:r>
      <w:proofErr w:type="gramEnd"/>
      <w:r w:rsidRPr="000D4810">
        <w:rPr>
          <w:rFonts w:ascii="SimSun" w:eastAsia="SimSun" w:hAnsi="SimSun" w:cs="SimSun"/>
          <w:spacing w:val="8"/>
          <w:kern w:val="0"/>
          <w:sz w:val="24"/>
          <w:szCs w:val="24"/>
        </w:rPr>
        <w:t xml:space="preserve">的动作设计由手完成的话，其别扭程度可想而知。②关于工具设备方面 </w:t>
      </w:r>
    </w:p>
    <w:p w:rsidR="000D4810" w:rsidRPr="000D4810" w:rsidRDefault="000D4810" w:rsidP="000D4810">
      <w:pPr>
        <w:widowControl/>
        <w:shd w:val="clear" w:color="auto" w:fill="FFFFFF"/>
        <w:spacing w:before="225" w:after="75" w:line="330" w:lineRule="atLeast"/>
        <w:jc w:val="left"/>
        <w:outlineLvl w:val="2"/>
        <w:rPr>
          <w:rFonts w:ascii="Arial" w:eastAsia="SimSun" w:hAnsi="Arial" w:cs="Arial"/>
          <w:b/>
          <w:bCs/>
          <w:spacing w:val="8"/>
          <w:kern w:val="0"/>
          <w:sz w:val="24"/>
          <w:szCs w:val="24"/>
        </w:rPr>
      </w:pPr>
      <w:bookmarkStart w:id="18" w:name="3_10"/>
      <w:bookmarkEnd w:id="18"/>
      <w:r w:rsidRPr="000D4810">
        <w:rPr>
          <w:rFonts w:ascii="Arial" w:eastAsia="SimSun" w:hAnsi="Arial" w:cs="Arial"/>
          <w:b/>
          <w:bCs/>
          <w:spacing w:val="8"/>
          <w:kern w:val="0"/>
          <w:sz w:val="24"/>
          <w:szCs w:val="24"/>
        </w:rPr>
        <w:t>（</w:t>
      </w:r>
      <w:r w:rsidRPr="000D4810">
        <w:rPr>
          <w:rFonts w:ascii="Arial" w:eastAsia="SimSun" w:hAnsi="Arial" w:cs="Arial"/>
          <w:b/>
          <w:bCs/>
          <w:spacing w:val="8"/>
          <w:kern w:val="0"/>
          <w:sz w:val="24"/>
          <w:szCs w:val="24"/>
        </w:rPr>
        <w:t>10</w:t>
      </w:r>
      <w:r w:rsidRPr="000D4810">
        <w:rPr>
          <w:rFonts w:ascii="Arial" w:eastAsia="SimSun" w:hAnsi="Arial" w:cs="Arial"/>
          <w:b/>
          <w:bCs/>
          <w:spacing w:val="8"/>
          <w:kern w:val="0"/>
          <w:sz w:val="24"/>
          <w:szCs w:val="24"/>
        </w:rPr>
        <w:t>）利用工具的原则</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工具可以帮助作业者完成人手无法完成的动作，或者使动作难度大为下降。因此，从经济的角度考虑，当然要在作业中尽量考虑工具的使用。如今，工具在各个工厂的使用极为普遍。比如，手推车可以使搬运的工作轻松省力，传送带使流水作业免除搬运传递，电动螺丝刀代替手工拧紧螺丝，利用塞规进行厚度测量，……等等。如果没有工具，这个社会不免要倒退200年甚至更多。不过，除了普通工具的使用之外，如何针对特定的场合设计出特定的工具，或者巧妙地移用其他工具，却是各个工厂应具体研究的课题。 </w:t>
      </w:r>
    </w:p>
    <w:p w:rsidR="000D4810" w:rsidRPr="000D4810" w:rsidRDefault="000D4810" w:rsidP="000D4810">
      <w:pPr>
        <w:widowControl/>
        <w:shd w:val="clear" w:color="auto" w:fill="FFFFFF"/>
        <w:spacing w:before="225" w:after="75" w:line="330" w:lineRule="atLeast"/>
        <w:jc w:val="left"/>
        <w:outlineLvl w:val="2"/>
        <w:rPr>
          <w:rFonts w:ascii="Arial" w:eastAsia="SimSun" w:hAnsi="Arial" w:cs="Arial"/>
          <w:b/>
          <w:bCs/>
          <w:spacing w:val="8"/>
          <w:kern w:val="0"/>
          <w:sz w:val="24"/>
          <w:szCs w:val="24"/>
        </w:rPr>
      </w:pPr>
      <w:bookmarkStart w:id="19" w:name="3_11"/>
      <w:bookmarkEnd w:id="19"/>
      <w:r w:rsidRPr="000D4810">
        <w:rPr>
          <w:rFonts w:ascii="Arial" w:eastAsia="SimSun" w:hAnsi="Arial" w:cs="Arial"/>
          <w:b/>
          <w:bCs/>
          <w:spacing w:val="8"/>
          <w:kern w:val="0"/>
          <w:sz w:val="24"/>
          <w:szCs w:val="24"/>
        </w:rPr>
        <w:t>（</w:t>
      </w:r>
      <w:r w:rsidRPr="000D4810">
        <w:rPr>
          <w:rFonts w:ascii="Arial" w:eastAsia="SimSun" w:hAnsi="Arial" w:cs="Arial"/>
          <w:b/>
          <w:bCs/>
          <w:spacing w:val="8"/>
          <w:kern w:val="0"/>
          <w:sz w:val="24"/>
          <w:szCs w:val="24"/>
        </w:rPr>
        <w:t>11</w:t>
      </w:r>
      <w:r w:rsidRPr="000D4810">
        <w:rPr>
          <w:rFonts w:ascii="Arial" w:eastAsia="SimSun" w:hAnsi="Arial" w:cs="Arial"/>
          <w:b/>
          <w:bCs/>
          <w:spacing w:val="8"/>
          <w:kern w:val="0"/>
          <w:sz w:val="24"/>
          <w:szCs w:val="24"/>
        </w:rPr>
        <w:t>）工具万能化的原则</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工具的作用虽然巨大，但是如果工具的功能过于单一，进行复杂作业时就需要用到很多工具，不免增加工具寻找、取放的动作。因此，组合经常使用的工具，</w:t>
      </w:r>
      <w:proofErr w:type="gramStart"/>
      <w:r w:rsidRPr="000D4810">
        <w:rPr>
          <w:rFonts w:ascii="SimSun" w:eastAsia="SimSun" w:hAnsi="SimSun" w:cs="SimSun"/>
          <w:spacing w:val="8"/>
          <w:kern w:val="0"/>
          <w:sz w:val="24"/>
          <w:szCs w:val="24"/>
        </w:rPr>
        <w:t>使工具</w:t>
      </w:r>
      <w:proofErr w:type="gramEnd"/>
      <w:r w:rsidRPr="000D4810">
        <w:rPr>
          <w:rFonts w:ascii="SimSun" w:eastAsia="SimSun" w:hAnsi="SimSun" w:cs="SimSun"/>
          <w:spacing w:val="8"/>
          <w:kern w:val="0"/>
          <w:sz w:val="24"/>
          <w:szCs w:val="24"/>
        </w:rPr>
        <w:t>万能化也就成为必要了。例如：万用表把安培表、伏特表、欧姆表组合在一起，给电子技师带来极大的方便；多色圆珠笔使使用者不用临时去寻找某一种颜色的笔；万用螺丝刀让你一把螺丝刀在手即可应付多种规格的螺丝；剪刀上可以组合开</w:t>
      </w:r>
      <w:hyperlink r:id="rId77" w:tgtFrame="_blank" w:history="1">
        <w:r w:rsidRPr="000D4810">
          <w:rPr>
            <w:rFonts w:ascii="SimSun" w:eastAsia="SimSun" w:hAnsi="SimSun" w:cs="SimSun"/>
            <w:color w:val="136EC2"/>
            <w:spacing w:val="8"/>
            <w:kern w:val="0"/>
            <w:sz w:val="24"/>
            <w:szCs w:val="24"/>
            <w:u w:val="single"/>
          </w:rPr>
          <w:t>罐头</w:t>
        </w:r>
      </w:hyperlink>
      <w:r w:rsidRPr="000D4810">
        <w:rPr>
          <w:rFonts w:ascii="SimSun" w:eastAsia="SimSun" w:hAnsi="SimSun" w:cs="SimSun"/>
          <w:spacing w:val="8"/>
          <w:kern w:val="0"/>
          <w:sz w:val="24"/>
          <w:szCs w:val="24"/>
        </w:rPr>
        <w:t>、</w:t>
      </w:r>
      <w:hyperlink r:id="rId78" w:tgtFrame="_blank" w:history="1">
        <w:r w:rsidRPr="000D4810">
          <w:rPr>
            <w:rFonts w:ascii="SimSun" w:eastAsia="SimSun" w:hAnsi="SimSun" w:cs="SimSun"/>
            <w:color w:val="136EC2"/>
            <w:spacing w:val="8"/>
            <w:kern w:val="0"/>
            <w:sz w:val="24"/>
            <w:szCs w:val="24"/>
            <w:u w:val="single"/>
          </w:rPr>
          <w:t>开瓶器</w:t>
        </w:r>
      </w:hyperlink>
      <w:r w:rsidRPr="000D4810">
        <w:rPr>
          <w:rFonts w:ascii="SimSun" w:eastAsia="SimSun" w:hAnsi="SimSun" w:cs="SimSun"/>
          <w:spacing w:val="8"/>
          <w:kern w:val="0"/>
          <w:sz w:val="24"/>
          <w:szCs w:val="24"/>
        </w:rPr>
        <w:t xml:space="preserve">、刮皮等多种功能。工具的组合（图4。9略） </w:t>
      </w:r>
    </w:p>
    <w:p w:rsidR="000D4810" w:rsidRPr="000D4810" w:rsidRDefault="000D4810" w:rsidP="000D4810">
      <w:pPr>
        <w:widowControl/>
        <w:shd w:val="clear" w:color="auto" w:fill="FFFFFF"/>
        <w:spacing w:before="225" w:after="75" w:line="330" w:lineRule="atLeast"/>
        <w:jc w:val="left"/>
        <w:outlineLvl w:val="2"/>
        <w:rPr>
          <w:rFonts w:ascii="Arial" w:eastAsia="SimSun" w:hAnsi="Arial" w:cs="Arial"/>
          <w:b/>
          <w:bCs/>
          <w:spacing w:val="8"/>
          <w:kern w:val="0"/>
          <w:sz w:val="24"/>
          <w:szCs w:val="24"/>
        </w:rPr>
      </w:pPr>
      <w:bookmarkStart w:id="20" w:name="3_12"/>
      <w:bookmarkEnd w:id="20"/>
      <w:r w:rsidRPr="000D4810">
        <w:rPr>
          <w:rFonts w:ascii="Arial" w:eastAsia="SimSun" w:hAnsi="Arial" w:cs="Arial"/>
          <w:b/>
          <w:bCs/>
          <w:spacing w:val="8"/>
          <w:kern w:val="0"/>
          <w:sz w:val="24"/>
          <w:szCs w:val="24"/>
        </w:rPr>
        <w:t>（</w:t>
      </w:r>
      <w:r w:rsidRPr="000D4810">
        <w:rPr>
          <w:rFonts w:ascii="Arial" w:eastAsia="SimSun" w:hAnsi="Arial" w:cs="Arial"/>
          <w:b/>
          <w:bCs/>
          <w:spacing w:val="8"/>
          <w:kern w:val="0"/>
          <w:sz w:val="24"/>
          <w:szCs w:val="24"/>
        </w:rPr>
        <w:t>12</w:t>
      </w:r>
      <w:r w:rsidRPr="000D4810">
        <w:rPr>
          <w:rFonts w:ascii="Arial" w:eastAsia="SimSun" w:hAnsi="Arial" w:cs="Arial"/>
          <w:b/>
          <w:bCs/>
          <w:spacing w:val="8"/>
          <w:kern w:val="0"/>
          <w:sz w:val="24"/>
          <w:szCs w:val="24"/>
        </w:rPr>
        <w:t>）易于操纵的原则</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工具最终要依赖人才能发挥作用，在设计上应注意工具与人的结合的方便程度，工具的把手或操纵部位应做成易于把握或控制的形状。例如，螺丝刀手柄太细就不好把握，而且使用时转矩不够；电烙铁的手柄不会使用金属材料；茶杯有把手就易于端取，开关最好采用按钮式或接触式开关。例7：钳夹代替蝶形螺丝如下图，要把A和B固定在一起，以往采用蝶形螺丝要拧六圈才能固定好，现在改用弓形钳夹，操作简单而迅速。用一个动作完成机械操作（图4。10略） </w:t>
      </w:r>
    </w:p>
    <w:p w:rsidR="000D4810" w:rsidRPr="000D4810" w:rsidRDefault="000D4810" w:rsidP="000D4810">
      <w:pPr>
        <w:widowControl/>
        <w:shd w:val="clear" w:color="auto" w:fill="FFFFFF"/>
        <w:spacing w:before="225" w:after="75" w:line="330" w:lineRule="atLeast"/>
        <w:jc w:val="left"/>
        <w:outlineLvl w:val="2"/>
        <w:rPr>
          <w:rFonts w:ascii="Arial" w:eastAsia="SimSun" w:hAnsi="Arial" w:cs="Arial"/>
          <w:b/>
          <w:bCs/>
          <w:spacing w:val="8"/>
          <w:kern w:val="0"/>
          <w:sz w:val="24"/>
          <w:szCs w:val="24"/>
        </w:rPr>
      </w:pPr>
      <w:bookmarkStart w:id="21" w:name="3_13"/>
      <w:bookmarkEnd w:id="21"/>
      <w:r w:rsidRPr="000D4810">
        <w:rPr>
          <w:rFonts w:ascii="Arial" w:eastAsia="SimSun" w:hAnsi="Arial" w:cs="Arial"/>
          <w:b/>
          <w:bCs/>
          <w:spacing w:val="8"/>
          <w:kern w:val="0"/>
          <w:sz w:val="24"/>
          <w:szCs w:val="24"/>
        </w:rPr>
        <w:t>（</w:t>
      </w:r>
      <w:r w:rsidRPr="000D4810">
        <w:rPr>
          <w:rFonts w:ascii="Arial" w:eastAsia="SimSun" w:hAnsi="Arial" w:cs="Arial"/>
          <w:b/>
          <w:bCs/>
          <w:spacing w:val="8"/>
          <w:kern w:val="0"/>
          <w:sz w:val="24"/>
          <w:szCs w:val="24"/>
        </w:rPr>
        <w:t>13</w:t>
      </w:r>
      <w:r w:rsidRPr="000D4810">
        <w:rPr>
          <w:rFonts w:ascii="Arial" w:eastAsia="SimSun" w:hAnsi="Arial" w:cs="Arial"/>
          <w:b/>
          <w:bCs/>
          <w:spacing w:val="8"/>
          <w:kern w:val="0"/>
          <w:sz w:val="24"/>
          <w:szCs w:val="24"/>
        </w:rPr>
        <w:t>）适当位置的原则</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工作所需的一应材料、工具、设备等应根据使用的频度、加工的次序，合理进行定位，尽量放在伸手可及的地方。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以往将元件容器直线排列，使得部分元件的位置超出标准工作范围，而且取元件的节奏也不统一。现在将元件容器以弧形排列，都放置在标准作业范围之内，不仅动作距离缩短了，节奏也更顺畅了。 </w:t>
      </w:r>
    </w:p>
    <w:p w:rsidR="000D4810" w:rsidRPr="000D4810" w:rsidRDefault="000D4810" w:rsidP="000D4810">
      <w:pPr>
        <w:widowControl/>
        <w:shd w:val="clear" w:color="auto" w:fill="FFFFFF"/>
        <w:spacing w:before="225" w:after="75" w:line="330" w:lineRule="atLeast"/>
        <w:jc w:val="left"/>
        <w:outlineLvl w:val="2"/>
        <w:rPr>
          <w:rFonts w:ascii="Arial" w:eastAsia="SimSun" w:hAnsi="Arial" w:cs="Arial"/>
          <w:b/>
          <w:bCs/>
          <w:spacing w:val="8"/>
          <w:kern w:val="0"/>
          <w:sz w:val="24"/>
          <w:szCs w:val="24"/>
        </w:rPr>
      </w:pPr>
      <w:bookmarkStart w:id="22" w:name="3_14"/>
      <w:bookmarkEnd w:id="22"/>
      <w:r w:rsidRPr="000D4810">
        <w:rPr>
          <w:rFonts w:ascii="Arial" w:eastAsia="SimSun" w:hAnsi="Arial" w:cs="Arial"/>
          <w:b/>
          <w:bCs/>
          <w:spacing w:val="8"/>
          <w:kern w:val="0"/>
          <w:sz w:val="24"/>
          <w:szCs w:val="24"/>
        </w:rPr>
        <w:t>（</w:t>
      </w:r>
      <w:r w:rsidRPr="000D4810">
        <w:rPr>
          <w:rFonts w:ascii="Arial" w:eastAsia="SimSun" w:hAnsi="Arial" w:cs="Arial"/>
          <w:b/>
          <w:bCs/>
          <w:spacing w:val="8"/>
          <w:kern w:val="0"/>
          <w:sz w:val="24"/>
          <w:szCs w:val="24"/>
        </w:rPr>
        <w:t>14</w:t>
      </w:r>
      <w:r w:rsidRPr="000D4810">
        <w:rPr>
          <w:rFonts w:ascii="Arial" w:eastAsia="SimSun" w:hAnsi="Arial" w:cs="Arial"/>
          <w:b/>
          <w:bCs/>
          <w:spacing w:val="8"/>
          <w:kern w:val="0"/>
          <w:sz w:val="24"/>
          <w:szCs w:val="24"/>
        </w:rPr>
        <w:t>）安全可靠的原则</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作业者的心理安定程度对作业效率也会有直接影响，如果作业者在作业过程中总担心会受到伤害，心理的</w:t>
      </w:r>
      <w:proofErr w:type="gramStart"/>
      <w:r w:rsidRPr="000D4810">
        <w:rPr>
          <w:rFonts w:ascii="SimSun" w:eastAsia="SimSun" w:hAnsi="SimSun" w:cs="SimSun"/>
          <w:spacing w:val="8"/>
          <w:kern w:val="0"/>
          <w:sz w:val="24"/>
          <w:szCs w:val="24"/>
        </w:rPr>
        <w:t>疲惫会</w:t>
      </w:r>
      <w:proofErr w:type="gramEnd"/>
      <w:r w:rsidRPr="000D4810">
        <w:rPr>
          <w:rFonts w:ascii="SimSun" w:eastAsia="SimSun" w:hAnsi="SimSun" w:cs="SimSun"/>
          <w:spacing w:val="8"/>
          <w:kern w:val="0"/>
          <w:sz w:val="24"/>
          <w:szCs w:val="24"/>
        </w:rPr>
        <w:t>导致生理的疲惫的提前。因此，应确保作业现场的一应</w:t>
      </w:r>
      <w:hyperlink r:id="rId79" w:tgtFrame="_blank" w:history="1">
        <w:r w:rsidRPr="000D4810">
          <w:rPr>
            <w:rFonts w:ascii="SimSun" w:eastAsia="SimSun" w:hAnsi="SimSun" w:cs="SimSun"/>
            <w:color w:val="136EC2"/>
            <w:spacing w:val="8"/>
            <w:kern w:val="0"/>
            <w:sz w:val="24"/>
            <w:szCs w:val="24"/>
            <w:u w:val="single"/>
          </w:rPr>
          <w:t>设施</w:t>
        </w:r>
      </w:hyperlink>
      <w:r w:rsidRPr="000D4810">
        <w:rPr>
          <w:rFonts w:ascii="SimSun" w:eastAsia="SimSun" w:hAnsi="SimSun" w:cs="SimSun"/>
          <w:spacing w:val="8"/>
          <w:kern w:val="0"/>
          <w:sz w:val="24"/>
          <w:szCs w:val="24"/>
        </w:rPr>
        <w:t>、</w:t>
      </w:r>
      <w:hyperlink r:id="rId80" w:tgtFrame="_blank" w:history="1">
        <w:r w:rsidRPr="000D4810">
          <w:rPr>
            <w:rFonts w:ascii="SimSun" w:eastAsia="SimSun" w:hAnsi="SimSun" w:cs="SimSun"/>
            <w:color w:val="136EC2"/>
            <w:spacing w:val="8"/>
            <w:kern w:val="0"/>
            <w:sz w:val="24"/>
            <w:szCs w:val="24"/>
            <w:u w:val="single"/>
          </w:rPr>
          <w:t>材料</w:t>
        </w:r>
      </w:hyperlink>
      <w:r w:rsidRPr="000D4810">
        <w:rPr>
          <w:rFonts w:ascii="SimSun" w:eastAsia="SimSun" w:hAnsi="SimSun" w:cs="SimSun"/>
          <w:spacing w:val="8"/>
          <w:kern w:val="0"/>
          <w:sz w:val="24"/>
          <w:szCs w:val="24"/>
        </w:rPr>
        <w:t xml:space="preserve">、布置、作业方法不会存在安全隐患。例如，绝不可为节省成本把建筑工地的防护网去除；吊扇不可有摇摇欲坠的感觉。 </w:t>
      </w:r>
    </w:p>
    <w:p w:rsidR="000D4810" w:rsidRPr="000D4810" w:rsidRDefault="000D4810" w:rsidP="000D4810">
      <w:pPr>
        <w:widowControl/>
        <w:shd w:val="clear" w:color="auto" w:fill="FFFFFF"/>
        <w:spacing w:before="225" w:after="75" w:line="330" w:lineRule="atLeast"/>
        <w:jc w:val="left"/>
        <w:outlineLvl w:val="2"/>
        <w:rPr>
          <w:rFonts w:ascii="Arial" w:eastAsia="SimSun" w:hAnsi="Arial" w:cs="Arial"/>
          <w:b/>
          <w:bCs/>
          <w:spacing w:val="8"/>
          <w:kern w:val="0"/>
          <w:sz w:val="24"/>
          <w:szCs w:val="24"/>
        </w:rPr>
      </w:pPr>
      <w:bookmarkStart w:id="23" w:name="3_15"/>
      <w:bookmarkEnd w:id="23"/>
      <w:r w:rsidRPr="000D4810">
        <w:rPr>
          <w:rFonts w:ascii="Arial" w:eastAsia="SimSun" w:hAnsi="Arial" w:cs="Arial"/>
          <w:b/>
          <w:bCs/>
          <w:spacing w:val="8"/>
          <w:kern w:val="0"/>
          <w:sz w:val="24"/>
          <w:szCs w:val="24"/>
        </w:rPr>
        <w:t>（</w:t>
      </w:r>
      <w:r w:rsidRPr="000D4810">
        <w:rPr>
          <w:rFonts w:ascii="Arial" w:eastAsia="SimSun" w:hAnsi="Arial" w:cs="Arial"/>
          <w:b/>
          <w:bCs/>
          <w:spacing w:val="8"/>
          <w:kern w:val="0"/>
          <w:sz w:val="24"/>
          <w:szCs w:val="24"/>
        </w:rPr>
        <w:t>15</w:t>
      </w:r>
      <w:r w:rsidRPr="000D4810">
        <w:rPr>
          <w:rFonts w:ascii="Arial" w:eastAsia="SimSun" w:hAnsi="Arial" w:cs="Arial"/>
          <w:b/>
          <w:bCs/>
          <w:spacing w:val="8"/>
          <w:kern w:val="0"/>
          <w:sz w:val="24"/>
          <w:szCs w:val="24"/>
        </w:rPr>
        <w:t>）照明通风的原则</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作业场所的灯光应保持适当的亮度和光照角度，这样，作业者的眼睛不容易感到疲倦，作业的准确度也能有所保证。此外，良好的通风、适当的温湿度也是环境布置上应重点考虑的方面。 </w:t>
      </w:r>
    </w:p>
    <w:p w:rsidR="000D4810" w:rsidRPr="000D4810" w:rsidRDefault="000D4810" w:rsidP="000D4810">
      <w:pPr>
        <w:widowControl/>
        <w:shd w:val="clear" w:color="auto" w:fill="FFFFFF"/>
        <w:spacing w:before="225" w:after="75" w:line="330" w:lineRule="atLeast"/>
        <w:jc w:val="left"/>
        <w:outlineLvl w:val="2"/>
        <w:rPr>
          <w:rFonts w:ascii="Arial" w:eastAsia="SimSun" w:hAnsi="Arial" w:cs="Arial"/>
          <w:b/>
          <w:bCs/>
          <w:spacing w:val="8"/>
          <w:kern w:val="0"/>
          <w:sz w:val="24"/>
          <w:szCs w:val="24"/>
        </w:rPr>
      </w:pPr>
      <w:bookmarkStart w:id="24" w:name="3_16"/>
      <w:bookmarkEnd w:id="24"/>
      <w:r w:rsidRPr="000D4810">
        <w:rPr>
          <w:rFonts w:ascii="Arial" w:eastAsia="SimSun" w:hAnsi="Arial" w:cs="Arial"/>
          <w:b/>
          <w:bCs/>
          <w:spacing w:val="8"/>
          <w:kern w:val="0"/>
          <w:sz w:val="24"/>
          <w:szCs w:val="24"/>
        </w:rPr>
        <w:t>（</w:t>
      </w:r>
      <w:r w:rsidRPr="000D4810">
        <w:rPr>
          <w:rFonts w:ascii="Arial" w:eastAsia="SimSun" w:hAnsi="Arial" w:cs="Arial"/>
          <w:b/>
          <w:bCs/>
          <w:spacing w:val="8"/>
          <w:kern w:val="0"/>
          <w:sz w:val="24"/>
          <w:szCs w:val="24"/>
        </w:rPr>
        <w:t>16</w:t>
      </w:r>
      <w:r w:rsidRPr="000D4810">
        <w:rPr>
          <w:rFonts w:ascii="Arial" w:eastAsia="SimSun" w:hAnsi="Arial" w:cs="Arial"/>
          <w:b/>
          <w:bCs/>
          <w:spacing w:val="8"/>
          <w:kern w:val="0"/>
          <w:sz w:val="24"/>
          <w:szCs w:val="24"/>
        </w:rPr>
        <w:t>）高度适当的原则</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lastRenderedPageBreak/>
        <w:t xml:space="preserve">　　作业场所的工作台面、桌椅的高度应该处于适当的高度，让作业者处于舒适安稳的状态下进行作业。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工作台面的高度还会因操作的内容不同而有所差异。比如使用打字机的工作台面高度大约为60CM为宜；而进行组装时工作台面高度大约为85CM较为适当。此外，椅子的高度应与工作台面的高度相称，而且椅子最好有靠背，必要的时候还应配备脚踏板使作业环境尽可能舒适。 </w:t>
      </w:r>
    </w:p>
    <w:p w:rsidR="000D4810" w:rsidRPr="000D4810" w:rsidRDefault="000D4810" w:rsidP="000D4810">
      <w:pPr>
        <w:widowControl/>
        <w:pBdr>
          <w:bottom w:val="single" w:sz="6" w:space="5" w:color="DEDFE1"/>
        </w:pBdr>
        <w:shd w:val="clear" w:color="auto" w:fill="FFFFFF"/>
        <w:spacing w:line="360" w:lineRule="atLeast"/>
        <w:jc w:val="left"/>
        <w:outlineLvl w:val="1"/>
        <w:rPr>
          <w:rFonts w:ascii="SimSun" w:eastAsia="SimSun" w:hAnsi="SimSun" w:cs="SimSun"/>
          <w:b/>
          <w:bCs/>
          <w:spacing w:val="8"/>
          <w:kern w:val="0"/>
          <w:sz w:val="27"/>
          <w:szCs w:val="27"/>
        </w:rPr>
      </w:pPr>
      <w:hyperlink r:id="rId81" w:history="1">
        <w:r w:rsidRPr="000D4810">
          <w:rPr>
            <w:rFonts w:ascii="SimSun" w:eastAsia="SimSun" w:hAnsi="SimSun" w:cs="SimSun"/>
            <w:color w:val="136EC2"/>
            <w:spacing w:val="8"/>
            <w:kern w:val="0"/>
            <w:sz w:val="18"/>
            <w:u w:val="single"/>
          </w:rPr>
          <w:t>编辑本段</w:t>
        </w:r>
      </w:hyperlink>
      <w:bookmarkStart w:id="25" w:name="4"/>
      <w:bookmarkEnd w:id="25"/>
      <w:r w:rsidRPr="000D4810">
        <w:rPr>
          <w:rFonts w:ascii="SimSun" w:eastAsia="SimSun" w:hAnsi="SimSun" w:cs="SimSun"/>
          <w:b/>
          <w:bCs/>
          <w:spacing w:val="8"/>
          <w:kern w:val="0"/>
          <w:sz w:val="27"/>
        </w:rPr>
        <w:t>动作效率</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左右动作效率的主要有以下几个方面 </w:t>
      </w:r>
      <w:r w:rsidRPr="000D4810">
        <w:rPr>
          <w:rFonts w:ascii="SimSun" w:eastAsia="SimSun" w:hAnsi="SimSun" w:cs="SimSun"/>
          <w:b/>
          <w:bCs/>
          <w:spacing w:val="8"/>
          <w:kern w:val="0"/>
          <w:sz w:val="24"/>
          <w:szCs w:val="24"/>
        </w:rPr>
        <w:t>1、操作条件</w:t>
      </w:r>
      <w:r w:rsidRPr="000D4810">
        <w:rPr>
          <w:rFonts w:ascii="SimSun" w:eastAsia="SimSun" w:hAnsi="SimSun" w:cs="SimSun"/>
          <w:spacing w:val="8"/>
          <w:kern w:val="0"/>
          <w:sz w:val="24"/>
          <w:szCs w:val="24"/>
        </w:rPr>
        <w:t xml:space="preserve">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操作条件主要包含以下一些因素：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①对象物的大小、形状、重量等；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②使用的设备、仪器、治工具；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③操作的环境。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w:t>
      </w:r>
      <w:r w:rsidRPr="000D4810">
        <w:rPr>
          <w:rFonts w:ascii="SimSun" w:eastAsia="SimSun" w:hAnsi="SimSun" w:cs="SimSun"/>
          <w:b/>
          <w:bCs/>
          <w:spacing w:val="8"/>
          <w:kern w:val="0"/>
          <w:sz w:val="24"/>
          <w:szCs w:val="24"/>
        </w:rPr>
        <w:t>2、操作方法</w:t>
      </w:r>
      <w:r w:rsidRPr="000D4810">
        <w:rPr>
          <w:rFonts w:ascii="SimSun" w:eastAsia="SimSun" w:hAnsi="SimSun" w:cs="SimSun"/>
          <w:spacing w:val="8"/>
          <w:kern w:val="0"/>
          <w:sz w:val="24"/>
          <w:szCs w:val="24"/>
        </w:rPr>
        <w:t xml:space="preserve">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①使用身体的部位手指、</w:t>
      </w:r>
      <w:hyperlink r:id="rId82" w:tgtFrame="_blank" w:history="1">
        <w:r w:rsidRPr="000D4810">
          <w:rPr>
            <w:rFonts w:ascii="SimSun" w:eastAsia="SimSun" w:hAnsi="SimSun" w:cs="SimSun"/>
            <w:color w:val="136EC2"/>
            <w:spacing w:val="8"/>
            <w:kern w:val="0"/>
            <w:sz w:val="24"/>
            <w:szCs w:val="24"/>
            <w:u w:val="single"/>
          </w:rPr>
          <w:t>手掌</w:t>
        </w:r>
      </w:hyperlink>
      <w:r w:rsidRPr="000D4810">
        <w:rPr>
          <w:rFonts w:ascii="SimSun" w:eastAsia="SimSun" w:hAnsi="SimSun" w:cs="SimSun"/>
          <w:spacing w:val="8"/>
          <w:kern w:val="0"/>
          <w:sz w:val="24"/>
          <w:szCs w:val="24"/>
        </w:rPr>
        <w:t>、</w:t>
      </w:r>
      <w:hyperlink r:id="rId83" w:tgtFrame="_blank" w:history="1">
        <w:r w:rsidRPr="000D4810">
          <w:rPr>
            <w:rFonts w:ascii="SimSun" w:eastAsia="SimSun" w:hAnsi="SimSun" w:cs="SimSun"/>
            <w:color w:val="136EC2"/>
            <w:spacing w:val="8"/>
            <w:kern w:val="0"/>
            <w:sz w:val="24"/>
            <w:szCs w:val="24"/>
            <w:u w:val="single"/>
          </w:rPr>
          <w:t>手腕</w:t>
        </w:r>
      </w:hyperlink>
      <w:r w:rsidRPr="000D4810">
        <w:rPr>
          <w:rFonts w:ascii="SimSun" w:eastAsia="SimSun" w:hAnsi="SimSun" w:cs="SimSun"/>
          <w:spacing w:val="8"/>
          <w:kern w:val="0"/>
          <w:sz w:val="24"/>
          <w:szCs w:val="24"/>
        </w:rPr>
        <w:t>、</w:t>
      </w:r>
      <w:hyperlink r:id="rId84" w:tgtFrame="_blank" w:history="1">
        <w:r w:rsidRPr="000D4810">
          <w:rPr>
            <w:rFonts w:ascii="SimSun" w:eastAsia="SimSun" w:hAnsi="SimSun" w:cs="SimSun"/>
            <w:color w:val="136EC2"/>
            <w:spacing w:val="8"/>
            <w:kern w:val="0"/>
            <w:sz w:val="24"/>
            <w:szCs w:val="24"/>
            <w:u w:val="single"/>
          </w:rPr>
          <w:t>手臂</w:t>
        </w:r>
      </w:hyperlink>
      <w:r w:rsidRPr="000D4810">
        <w:rPr>
          <w:rFonts w:ascii="SimSun" w:eastAsia="SimSun" w:hAnsi="SimSun" w:cs="SimSun"/>
          <w:spacing w:val="8"/>
          <w:kern w:val="0"/>
          <w:sz w:val="24"/>
          <w:szCs w:val="24"/>
        </w:rPr>
        <w:t xml:space="preserve">、躯体、腿脚；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②移动的距离、方向、路线；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③动作的组合方式。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w:t>
      </w:r>
      <w:r w:rsidRPr="000D4810">
        <w:rPr>
          <w:rFonts w:ascii="SimSun" w:eastAsia="SimSun" w:hAnsi="SimSun" w:cs="SimSun"/>
          <w:b/>
          <w:bCs/>
          <w:spacing w:val="8"/>
          <w:kern w:val="0"/>
          <w:sz w:val="24"/>
          <w:szCs w:val="24"/>
        </w:rPr>
        <w:t>3、动作的难度</w:t>
      </w:r>
      <w:r w:rsidRPr="000D4810">
        <w:rPr>
          <w:rFonts w:ascii="SimSun" w:eastAsia="SimSun" w:hAnsi="SimSun" w:cs="SimSun"/>
          <w:spacing w:val="8"/>
          <w:kern w:val="0"/>
          <w:sz w:val="24"/>
          <w:szCs w:val="24"/>
        </w:rPr>
        <w:t xml:space="preserve">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w:t>
      </w:r>
      <w:r w:rsidRPr="000D4810">
        <w:rPr>
          <w:rFonts w:ascii="SimSun" w:eastAsia="SimSun" w:hAnsi="SimSun" w:cs="SimSun"/>
          <w:b/>
          <w:bCs/>
          <w:spacing w:val="8"/>
          <w:kern w:val="0"/>
          <w:sz w:val="24"/>
          <w:szCs w:val="24"/>
        </w:rPr>
        <w:t>4、动作的准确度</w:t>
      </w:r>
      <w:r w:rsidRPr="000D4810">
        <w:rPr>
          <w:rFonts w:ascii="SimSun" w:eastAsia="SimSun" w:hAnsi="SimSun" w:cs="SimSun"/>
          <w:spacing w:val="8"/>
          <w:kern w:val="0"/>
          <w:sz w:val="24"/>
          <w:szCs w:val="24"/>
        </w:rPr>
        <w:t xml:space="preserve">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w:t>
      </w:r>
      <w:r w:rsidRPr="000D4810">
        <w:rPr>
          <w:rFonts w:ascii="SimSun" w:eastAsia="SimSun" w:hAnsi="SimSun" w:cs="SimSun"/>
          <w:b/>
          <w:bCs/>
          <w:spacing w:val="8"/>
          <w:kern w:val="0"/>
          <w:sz w:val="24"/>
          <w:szCs w:val="24"/>
        </w:rPr>
        <w:t>5、动作的速度、节奏</w:t>
      </w:r>
      <w:r w:rsidRPr="000D4810">
        <w:rPr>
          <w:rFonts w:ascii="SimSun" w:eastAsia="SimSun" w:hAnsi="SimSun" w:cs="SimSun"/>
          <w:spacing w:val="8"/>
          <w:kern w:val="0"/>
          <w:sz w:val="24"/>
          <w:szCs w:val="24"/>
        </w:rPr>
        <w:t xml:space="preserve"> </w:t>
      </w:r>
    </w:p>
    <w:p w:rsidR="000D4810" w:rsidRPr="000D4810" w:rsidRDefault="000D4810" w:rsidP="000D4810">
      <w:pPr>
        <w:widowControl/>
        <w:shd w:val="clear" w:color="auto" w:fill="FFFFFF"/>
        <w:spacing w:line="360" w:lineRule="atLeast"/>
        <w:jc w:val="left"/>
        <w:rPr>
          <w:rFonts w:ascii="SimSun" w:eastAsia="SimSun" w:hAnsi="SimSun" w:cs="SimSun"/>
          <w:spacing w:val="8"/>
          <w:kern w:val="0"/>
          <w:sz w:val="24"/>
          <w:szCs w:val="24"/>
        </w:rPr>
      </w:pPr>
      <w:r w:rsidRPr="000D4810">
        <w:rPr>
          <w:rFonts w:ascii="SimSun" w:eastAsia="SimSun" w:hAnsi="SimSun" w:cs="SimSun"/>
          <w:spacing w:val="8"/>
          <w:kern w:val="0"/>
          <w:sz w:val="24"/>
          <w:szCs w:val="24"/>
        </w:rPr>
        <w:t xml:space="preserve">　　要提高动作效率就必须合理地组合以上因素，取得更大的动作效果。</w:t>
      </w:r>
    </w:p>
    <w:p w:rsidR="0082548B" w:rsidRDefault="0082548B"/>
    <w:sectPr w:rsidR="0082548B" w:rsidSect="001E58FF">
      <w:pgSz w:w="11906" w:h="16838"/>
      <w:pgMar w:top="284" w:right="720" w:bottom="284"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7AEC" w:rsidRDefault="00C67AEC" w:rsidP="000D4810">
      <w:r>
        <w:separator/>
      </w:r>
    </w:p>
  </w:endnote>
  <w:endnote w:type="continuationSeparator" w:id="0">
    <w:p w:rsidR="00C67AEC" w:rsidRDefault="00C67AEC" w:rsidP="000D481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ȭхڢ, ڌ墬 Verdana">
    <w:altName w:val="Arial Unicode MS"/>
    <w:panose1 w:val="00000000000000000000"/>
    <w:charset w:val="86"/>
    <w:family w:val="roman"/>
    <w:notTrueType/>
    <w:pitch w:val="default"/>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ˎ̥">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7AEC" w:rsidRDefault="00C67AEC" w:rsidP="000D4810">
      <w:r>
        <w:separator/>
      </w:r>
    </w:p>
  </w:footnote>
  <w:footnote w:type="continuationSeparator" w:id="0">
    <w:p w:rsidR="00C67AEC" w:rsidRDefault="00C67AEC" w:rsidP="000D481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183EAC"/>
    <w:multiLevelType w:val="multilevel"/>
    <w:tmpl w:val="19B0C7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E7A0BE8"/>
    <w:multiLevelType w:val="multilevel"/>
    <w:tmpl w:val="DA520B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65912EAC"/>
    <w:multiLevelType w:val="multilevel"/>
    <w:tmpl w:val="8932B7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66174016"/>
    <w:multiLevelType w:val="multilevel"/>
    <w:tmpl w:val="9B1286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D4810"/>
    <w:rsid w:val="000D4810"/>
    <w:rsid w:val="001E58FF"/>
    <w:rsid w:val="0082548B"/>
    <w:rsid w:val="00C67AE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548B"/>
    <w:pPr>
      <w:widowControl w:val="0"/>
      <w:jc w:val="both"/>
    </w:pPr>
  </w:style>
  <w:style w:type="paragraph" w:styleId="1">
    <w:name w:val="heading 1"/>
    <w:basedOn w:val="a"/>
    <w:link w:val="1Char"/>
    <w:uiPriority w:val="9"/>
    <w:qFormat/>
    <w:rsid w:val="000D4810"/>
    <w:pPr>
      <w:widowControl/>
      <w:spacing w:before="100" w:beforeAutospacing="1" w:after="100" w:afterAutospacing="1"/>
      <w:jc w:val="left"/>
      <w:outlineLvl w:val="0"/>
    </w:pPr>
    <w:rPr>
      <w:rFonts w:ascii="SimSun" w:eastAsia="SimSun" w:hAnsi="SimSun" w:cs="SimSun"/>
      <w:b/>
      <w:bCs/>
      <w:kern w:val="36"/>
      <w:sz w:val="24"/>
      <w:szCs w:val="24"/>
    </w:rPr>
  </w:style>
  <w:style w:type="paragraph" w:styleId="2">
    <w:name w:val="heading 2"/>
    <w:basedOn w:val="a"/>
    <w:link w:val="2Char"/>
    <w:uiPriority w:val="9"/>
    <w:qFormat/>
    <w:rsid w:val="000D4810"/>
    <w:pPr>
      <w:widowControl/>
      <w:spacing w:before="100" w:beforeAutospacing="1" w:after="100" w:afterAutospacing="1"/>
      <w:jc w:val="left"/>
      <w:outlineLvl w:val="1"/>
    </w:pPr>
    <w:rPr>
      <w:rFonts w:ascii="SimSun" w:eastAsia="SimSun" w:hAnsi="SimSun" w:cs="SimSun"/>
      <w:b/>
      <w:bCs/>
      <w:kern w:val="0"/>
      <w:sz w:val="24"/>
      <w:szCs w:val="24"/>
    </w:rPr>
  </w:style>
  <w:style w:type="paragraph" w:styleId="3">
    <w:name w:val="heading 3"/>
    <w:basedOn w:val="a"/>
    <w:link w:val="3Char"/>
    <w:uiPriority w:val="9"/>
    <w:qFormat/>
    <w:rsid w:val="000D4810"/>
    <w:pPr>
      <w:widowControl/>
      <w:spacing w:before="100" w:beforeAutospacing="1" w:after="100" w:afterAutospacing="1"/>
      <w:jc w:val="left"/>
      <w:outlineLvl w:val="2"/>
    </w:pPr>
    <w:rPr>
      <w:rFonts w:ascii="SimSun" w:eastAsia="SimSun" w:hAnsi="SimSun" w:cs="SimSun"/>
      <w:b/>
      <w:bCs/>
      <w:kern w:val="0"/>
      <w:sz w:val="24"/>
      <w:szCs w:val="24"/>
    </w:rPr>
  </w:style>
  <w:style w:type="paragraph" w:styleId="4">
    <w:name w:val="heading 4"/>
    <w:basedOn w:val="a"/>
    <w:link w:val="4Char"/>
    <w:uiPriority w:val="9"/>
    <w:qFormat/>
    <w:rsid w:val="000D4810"/>
    <w:pPr>
      <w:widowControl/>
      <w:spacing w:before="100" w:beforeAutospacing="1" w:after="100" w:afterAutospacing="1"/>
      <w:jc w:val="left"/>
      <w:outlineLvl w:val="3"/>
    </w:pPr>
    <w:rPr>
      <w:rFonts w:ascii="SimSun" w:eastAsia="SimSun" w:hAnsi="SimSun" w:cs="SimSun"/>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D4810"/>
    <w:pPr>
      <w:pBdr>
        <w:bottom w:val="single" w:sz="6" w:space="1" w:color="auto"/>
      </w:pBdr>
      <w:tabs>
        <w:tab w:val="center" w:pos="4513"/>
        <w:tab w:val="right" w:pos="9026"/>
      </w:tabs>
      <w:snapToGrid w:val="0"/>
      <w:jc w:val="center"/>
    </w:pPr>
    <w:rPr>
      <w:sz w:val="18"/>
      <w:szCs w:val="18"/>
    </w:rPr>
  </w:style>
  <w:style w:type="character" w:customStyle="1" w:styleId="Char">
    <w:name w:val="页眉 Char"/>
    <w:basedOn w:val="a0"/>
    <w:link w:val="a3"/>
    <w:uiPriority w:val="99"/>
    <w:semiHidden/>
    <w:rsid w:val="000D4810"/>
    <w:rPr>
      <w:sz w:val="18"/>
      <w:szCs w:val="18"/>
    </w:rPr>
  </w:style>
  <w:style w:type="paragraph" w:styleId="a4">
    <w:name w:val="footer"/>
    <w:basedOn w:val="a"/>
    <w:link w:val="Char0"/>
    <w:uiPriority w:val="99"/>
    <w:semiHidden/>
    <w:unhideWhenUsed/>
    <w:rsid w:val="000D4810"/>
    <w:pPr>
      <w:tabs>
        <w:tab w:val="center" w:pos="4513"/>
        <w:tab w:val="right" w:pos="9026"/>
      </w:tabs>
      <w:snapToGrid w:val="0"/>
      <w:jc w:val="left"/>
    </w:pPr>
    <w:rPr>
      <w:sz w:val="18"/>
      <w:szCs w:val="18"/>
    </w:rPr>
  </w:style>
  <w:style w:type="character" w:customStyle="1" w:styleId="Char0">
    <w:name w:val="页脚 Char"/>
    <w:basedOn w:val="a0"/>
    <w:link w:val="a4"/>
    <w:uiPriority w:val="99"/>
    <w:semiHidden/>
    <w:rsid w:val="000D4810"/>
    <w:rPr>
      <w:sz w:val="18"/>
      <w:szCs w:val="18"/>
    </w:rPr>
  </w:style>
  <w:style w:type="character" w:customStyle="1" w:styleId="1Char">
    <w:name w:val="标题 1 Char"/>
    <w:basedOn w:val="a0"/>
    <w:link w:val="1"/>
    <w:uiPriority w:val="9"/>
    <w:rsid w:val="000D4810"/>
    <w:rPr>
      <w:rFonts w:ascii="SimSun" w:eastAsia="SimSun" w:hAnsi="SimSun" w:cs="SimSun"/>
      <w:b/>
      <w:bCs/>
      <w:kern w:val="36"/>
      <w:sz w:val="24"/>
      <w:szCs w:val="24"/>
    </w:rPr>
  </w:style>
  <w:style w:type="character" w:customStyle="1" w:styleId="2Char">
    <w:name w:val="标题 2 Char"/>
    <w:basedOn w:val="a0"/>
    <w:link w:val="2"/>
    <w:uiPriority w:val="9"/>
    <w:rsid w:val="000D4810"/>
    <w:rPr>
      <w:rFonts w:ascii="SimSun" w:eastAsia="SimSun" w:hAnsi="SimSun" w:cs="SimSun"/>
      <w:b/>
      <w:bCs/>
      <w:kern w:val="0"/>
      <w:sz w:val="24"/>
      <w:szCs w:val="24"/>
    </w:rPr>
  </w:style>
  <w:style w:type="character" w:customStyle="1" w:styleId="3Char">
    <w:name w:val="标题 3 Char"/>
    <w:basedOn w:val="a0"/>
    <w:link w:val="3"/>
    <w:uiPriority w:val="9"/>
    <w:rsid w:val="000D4810"/>
    <w:rPr>
      <w:rFonts w:ascii="SimSun" w:eastAsia="SimSun" w:hAnsi="SimSun" w:cs="SimSun"/>
      <w:b/>
      <w:bCs/>
      <w:kern w:val="0"/>
      <w:sz w:val="24"/>
      <w:szCs w:val="24"/>
    </w:rPr>
  </w:style>
  <w:style w:type="character" w:customStyle="1" w:styleId="4Char">
    <w:name w:val="标题 4 Char"/>
    <w:basedOn w:val="a0"/>
    <w:link w:val="4"/>
    <w:uiPriority w:val="9"/>
    <w:rsid w:val="000D4810"/>
    <w:rPr>
      <w:rFonts w:ascii="SimSun" w:eastAsia="SimSun" w:hAnsi="SimSun" w:cs="SimSun"/>
      <w:b/>
      <w:bCs/>
      <w:kern w:val="0"/>
      <w:sz w:val="24"/>
      <w:szCs w:val="24"/>
    </w:rPr>
  </w:style>
  <w:style w:type="character" w:styleId="a5">
    <w:name w:val="Hyperlink"/>
    <w:basedOn w:val="a0"/>
    <w:uiPriority w:val="99"/>
    <w:semiHidden/>
    <w:unhideWhenUsed/>
    <w:rsid w:val="000D4810"/>
    <w:rPr>
      <w:strike w:val="0"/>
      <w:dstrike w:val="0"/>
      <w:color w:val="136EC2"/>
      <w:u w:val="single"/>
      <w:effect w:val="none"/>
    </w:rPr>
  </w:style>
  <w:style w:type="paragraph" w:styleId="a6">
    <w:name w:val="Normal (Web)"/>
    <w:basedOn w:val="a"/>
    <w:uiPriority w:val="99"/>
    <w:semiHidden/>
    <w:unhideWhenUsed/>
    <w:rsid w:val="000D4810"/>
    <w:pPr>
      <w:widowControl/>
      <w:spacing w:before="100" w:beforeAutospacing="1" w:after="100" w:afterAutospacing="1"/>
      <w:jc w:val="left"/>
    </w:pPr>
    <w:rPr>
      <w:rFonts w:ascii="SimSun" w:eastAsia="SimSun" w:hAnsi="SimSun" w:cs="SimSun"/>
      <w:kern w:val="0"/>
      <w:sz w:val="24"/>
      <w:szCs w:val="24"/>
    </w:rPr>
  </w:style>
  <w:style w:type="character" w:customStyle="1" w:styleId="textedit1">
    <w:name w:val="text_edit1"/>
    <w:basedOn w:val="a0"/>
    <w:rsid w:val="000D4810"/>
    <w:rPr>
      <w:b w:val="0"/>
      <w:bCs w:val="0"/>
      <w:vanish w:val="0"/>
      <w:webHidden w:val="0"/>
      <w:color w:val="3366CC"/>
      <w:sz w:val="18"/>
      <w:szCs w:val="18"/>
      <w:specVanish w:val="0"/>
    </w:rPr>
  </w:style>
  <w:style w:type="character" w:customStyle="1" w:styleId="headline-content2">
    <w:name w:val="headline-content2"/>
    <w:basedOn w:val="a0"/>
    <w:rsid w:val="000D4810"/>
  </w:style>
  <w:style w:type="paragraph" w:styleId="a7">
    <w:name w:val="Balloon Text"/>
    <w:basedOn w:val="a"/>
    <w:link w:val="Char1"/>
    <w:uiPriority w:val="99"/>
    <w:semiHidden/>
    <w:unhideWhenUsed/>
    <w:rsid w:val="000D4810"/>
    <w:rPr>
      <w:sz w:val="18"/>
      <w:szCs w:val="18"/>
    </w:rPr>
  </w:style>
  <w:style w:type="character" w:customStyle="1" w:styleId="Char1">
    <w:name w:val="批注框文本 Char"/>
    <w:basedOn w:val="a0"/>
    <w:link w:val="a7"/>
    <w:uiPriority w:val="99"/>
    <w:semiHidden/>
    <w:rsid w:val="000D4810"/>
    <w:rPr>
      <w:sz w:val="18"/>
      <w:szCs w:val="18"/>
    </w:rPr>
  </w:style>
</w:styles>
</file>

<file path=word/webSettings.xml><?xml version="1.0" encoding="utf-8"?>
<w:webSettings xmlns:r="http://schemas.openxmlformats.org/officeDocument/2006/relationships" xmlns:w="http://schemas.openxmlformats.org/wordprocessingml/2006/main">
  <w:divs>
    <w:div w:id="163009694">
      <w:bodyDiv w:val="1"/>
      <w:marLeft w:val="0"/>
      <w:marRight w:val="0"/>
      <w:marTop w:val="0"/>
      <w:marBottom w:val="0"/>
      <w:divBdr>
        <w:top w:val="none" w:sz="0" w:space="0" w:color="auto"/>
        <w:left w:val="none" w:sz="0" w:space="0" w:color="auto"/>
        <w:bottom w:val="none" w:sz="0" w:space="0" w:color="auto"/>
        <w:right w:val="none" w:sz="0" w:space="0" w:color="auto"/>
      </w:divBdr>
      <w:divsChild>
        <w:div w:id="1689024634">
          <w:marLeft w:val="0"/>
          <w:marRight w:val="0"/>
          <w:marTop w:val="0"/>
          <w:marBottom w:val="0"/>
          <w:divBdr>
            <w:top w:val="none" w:sz="0" w:space="0" w:color="auto"/>
            <w:left w:val="none" w:sz="0" w:space="0" w:color="auto"/>
            <w:bottom w:val="none" w:sz="0" w:space="0" w:color="auto"/>
            <w:right w:val="none" w:sz="0" w:space="0" w:color="auto"/>
          </w:divBdr>
          <w:divsChild>
            <w:div w:id="1617834427">
              <w:marLeft w:val="0"/>
              <w:marRight w:val="0"/>
              <w:marTop w:val="0"/>
              <w:marBottom w:val="0"/>
              <w:divBdr>
                <w:top w:val="none" w:sz="0" w:space="0" w:color="auto"/>
                <w:left w:val="none" w:sz="0" w:space="0" w:color="auto"/>
                <w:bottom w:val="none" w:sz="0" w:space="0" w:color="auto"/>
                <w:right w:val="none" w:sz="0" w:space="0" w:color="auto"/>
              </w:divBdr>
              <w:divsChild>
                <w:div w:id="1685789300">
                  <w:marLeft w:val="0"/>
                  <w:marRight w:val="0"/>
                  <w:marTop w:val="0"/>
                  <w:marBottom w:val="0"/>
                  <w:divBdr>
                    <w:top w:val="none" w:sz="0" w:space="0" w:color="auto"/>
                    <w:left w:val="none" w:sz="0" w:space="0" w:color="auto"/>
                    <w:bottom w:val="none" w:sz="0" w:space="0" w:color="auto"/>
                    <w:right w:val="none" w:sz="0" w:space="0" w:color="auto"/>
                  </w:divBdr>
                  <w:divsChild>
                    <w:div w:id="615255717">
                      <w:marLeft w:val="0"/>
                      <w:marRight w:val="0"/>
                      <w:marTop w:val="210"/>
                      <w:marBottom w:val="0"/>
                      <w:divBdr>
                        <w:top w:val="none" w:sz="0" w:space="0" w:color="auto"/>
                        <w:left w:val="none" w:sz="0" w:space="0" w:color="auto"/>
                        <w:bottom w:val="none" w:sz="0" w:space="0" w:color="auto"/>
                        <w:right w:val="none" w:sz="0" w:space="0" w:color="auto"/>
                      </w:divBdr>
                      <w:divsChild>
                        <w:div w:id="2011709205">
                          <w:marLeft w:val="0"/>
                          <w:marRight w:val="0"/>
                          <w:marTop w:val="0"/>
                          <w:marBottom w:val="0"/>
                          <w:divBdr>
                            <w:top w:val="none" w:sz="0" w:space="0" w:color="auto"/>
                            <w:left w:val="none" w:sz="0" w:space="0" w:color="auto"/>
                            <w:bottom w:val="none" w:sz="0" w:space="0" w:color="auto"/>
                            <w:right w:val="none" w:sz="0" w:space="0" w:color="auto"/>
                          </w:divBdr>
                          <w:divsChild>
                            <w:div w:id="1279067269">
                              <w:marLeft w:val="0"/>
                              <w:marRight w:val="45"/>
                              <w:marTop w:val="60"/>
                              <w:marBottom w:val="0"/>
                              <w:divBdr>
                                <w:top w:val="single" w:sz="6" w:space="12" w:color="DDDDDD"/>
                                <w:left w:val="single" w:sz="6" w:space="15" w:color="DDDDDD"/>
                                <w:bottom w:val="single" w:sz="6" w:space="8" w:color="DDDDDD"/>
                                <w:right w:val="single" w:sz="6" w:space="23" w:color="DDDDDD"/>
                              </w:divBdr>
                              <w:divsChild>
                                <w:div w:id="1433434222">
                                  <w:marLeft w:val="0"/>
                                  <w:marRight w:val="0"/>
                                  <w:marTop w:val="0"/>
                                  <w:marBottom w:val="0"/>
                                  <w:divBdr>
                                    <w:top w:val="none" w:sz="0" w:space="0" w:color="auto"/>
                                    <w:left w:val="none" w:sz="0" w:space="0" w:color="auto"/>
                                    <w:bottom w:val="none" w:sz="0" w:space="0" w:color="auto"/>
                                    <w:right w:val="none" w:sz="0" w:space="0" w:color="auto"/>
                                  </w:divBdr>
                                  <w:divsChild>
                                    <w:div w:id="1203832113">
                                      <w:marLeft w:val="0"/>
                                      <w:marRight w:val="0"/>
                                      <w:marTop w:val="0"/>
                                      <w:marBottom w:val="0"/>
                                      <w:divBdr>
                                        <w:top w:val="none" w:sz="0" w:space="0" w:color="auto"/>
                                        <w:left w:val="none" w:sz="0" w:space="0" w:color="auto"/>
                                        <w:bottom w:val="none" w:sz="0" w:space="0" w:color="auto"/>
                                        <w:right w:val="none" w:sz="0" w:space="0" w:color="auto"/>
                                      </w:divBdr>
                                    </w:div>
                                    <w:div w:id="906302021">
                                      <w:marLeft w:val="0"/>
                                      <w:marRight w:val="0"/>
                                      <w:marTop w:val="0"/>
                                      <w:marBottom w:val="450"/>
                                      <w:divBdr>
                                        <w:top w:val="none" w:sz="0" w:space="0" w:color="auto"/>
                                        <w:left w:val="none" w:sz="0" w:space="0" w:color="auto"/>
                                        <w:bottom w:val="none" w:sz="0" w:space="0" w:color="auto"/>
                                        <w:right w:val="none" w:sz="0" w:space="0" w:color="auto"/>
                                      </w:divBdr>
                                      <w:divsChild>
                                        <w:div w:id="1754355232">
                                          <w:marLeft w:val="0"/>
                                          <w:marRight w:val="0"/>
                                          <w:marTop w:val="0"/>
                                          <w:marBottom w:val="375"/>
                                          <w:divBdr>
                                            <w:top w:val="none" w:sz="0" w:space="0" w:color="auto"/>
                                            <w:left w:val="none" w:sz="0" w:space="0" w:color="auto"/>
                                            <w:bottom w:val="none" w:sz="0" w:space="0" w:color="auto"/>
                                            <w:right w:val="none" w:sz="0" w:space="0" w:color="auto"/>
                                          </w:divBdr>
                                          <w:divsChild>
                                            <w:div w:id="1492059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265511">
                                      <w:marLeft w:val="0"/>
                                      <w:marRight w:val="0"/>
                                      <w:marTop w:val="0"/>
                                      <w:marBottom w:val="0"/>
                                      <w:divBdr>
                                        <w:top w:val="none" w:sz="0" w:space="0" w:color="auto"/>
                                        <w:left w:val="none" w:sz="0" w:space="0" w:color="auto"/>
                                        <w:bottom w:val="none" w:sz="0" w:space="0" w:color="auto"/>
                                        <w:right w:val="none" w:sz="0" w:space="0" w:color="auto"/>
                                      </w:divBdr>
                                    </w:div>
                                    <w:div w:id="886065776">
                                      <w:marLeft w:val="0"/>
                                      <w:marRight w:val="0"/>
                                      <w:marTop w:val="0"/>
                                      <w:marBottom w:val="0"/>
                                      <w:divBdr>
                                        <w:top w:val="none" w:sz="0" w:space="0" w:color="auto"/>
                                        <w:left w:val="none" w:sz="0" w:space="0" w:color="auto"/>
                                        <w:bottom w:val="none" w:sz="0" w:space="0" w:color="auto"/>
                                        <w:right w:val="none" w:sz="0" w:space="0" w:color="auto"/>
                                      </w:divBdr>
                                      <w:divsChild>
                                        <w:div w:id="764614682">
                                          <w:marLeft w:val="75"/>
                                          <w:marRight w:val="75"/>
                                          <w:marTop w:val="75"/>
                                          <w:marBottom w:val="75"/>
                                          <w:divBdr>
                                            <w:top w:val="single" w:sz="6" w:space="4" w:color="E8E8E8"/>
                                            <w:left w:val="single" w:sz="6" w:space="4" w:color="E8E8E8"/>
                                            <w:bottom w:val="single" w:sz="6" w:space="4" w:color="E8E8E8"/>
                                            <w:right w:val="single" w:sz="6" w:space="4" w:color="E8E8E8"/>
                                          </w:divBdr>
                                        </w:div>
                                        <w:div w:id="966009798">
                                          <w:marLeft w:val="75"/>
                                          <w:marRight w:val="75"/>
                                          <w:marTop w:val="75"/>
                                          <w:marBottom w:val="75"/>
                                          <w:divBdr>
                                            <w:top w:val="single" w:sz="6" w:space="4" w:color="E8E8E8"/>
                                            <w:left w:val="single" w:sz="6" w:space="4" w:color="E8E8E8"/>
                                            <w:bottom w:val="single" w:sz="6" w:space="4" w:color="E8E8E8"/>
                                            <w:right w:val="single" w:sz="6" w:space="4" w:color="E8E8E8"/>
                                          </w:divBdr>
                                        </w:div>
                                        <w:div w:id="1987734210">
                                          <w:marLeft w:val="75"/>
                                          <w:marRight w:val="75"/>
                                          <w:marTop w:val="75"/>
                                          <w:marBottom w:val="75"/>
                                          <w:divBdr>
                                            <w:top w:val="single" w:sz="6" w:space="4" w:color="E8E8E8"/>
                                            <w:left w:val="single" w:sz="6" w:space="4" w:color="E8E8E8"/>
                                            <w:bottom w:val="single" w:sz="6" w:space="4" w:color="E8E8E8"/>
                                            <w:right w:val="single" w:sz="6" w:space="4" w:color="E8E8E8"/>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baike.baidu.com/view/618093.html?wtp=tt" TargetMode="External"/><Relationship Id="rId18" Type="http://schemas.openxmlformats.org/officeDocument/2006/relationships/hyperlink" Target="http://baike.baidu.com/view/618093.html?wtp=tt" TargetMode="External"/><Relationship Id="rId26" Type="http://schemas.openxmlformats.org/officeDocument/2006/relationships/hyperlink" Target="http://baike.baidu.com/view/618093.html?wtp=tt" TargetMode="External"/><Relationship Id="rId39" Type="http://schemas.openxmlformats.org/officeDocument/2006/relationships/hyperlink" Target="http://baike.baidu.com/view/618093.html?wtp=tt" TargetMode="External"/><Relationship Id="rId21" Type="http://schemas.openxmlformats.org/officeDocument/2006/relationships/hyperlink" Target="http://baike.baidu.com/view/618093.html?wtp=tt" TargetMode="External"/><Relationship Id="rId34" Type="http://schemas.openxmlformats.org/officeDocument/2006/relationships/hyperlink" Target="http://baike.baidu.com/view/618093.html?wtp=tt" TargetMode="External"/><Relationship Id="rId42" Type="http://schemas.openxmlformats.org/officeDocument/2006/relationships/hyperlink" Target="http://baike.baidu.com/view/618093.html?wtp=tt" TargetMode="External"/><Relationship Id="rId47" Type="http://schemas.openxmlformats.org/officeDocument/2006/relationships/hyperlink" Target="http://baike.baidu.com/view/618093.html?wtp=tt" TargetMode="External"/><Relationship Id="rId50" Type="http://schemas.openxmlformats.org/officeDocument/2006/relationships/hyperlink" Target="http://baike.baidu.com/view/618093.html?wtp=tt" TargetMode="External"/><Relationship Id="rId55" Type="http://schemas.openxmlformats.org/officeDocument/2006/relationships/hyperlink" Target="http://baike.baidu.com/view/618093.html?wtp=tt" TargetMode="External"/><Relationship Id="rId63" Type="http://schemas.openxmlformats.org/officeDocument/2006/relationships/hyperlink" Target="http://baike.baidu.com/view/10614.htm" TargetMode="External"/><Relationship Id="rId68" Type="http://schemas.openxmlformats.org/officeDocument/2006/relationships/hyperlink" Target="http://baike.baidu.com/view/62312.htm" TargetMode="External"/><Relationship Id="rId76" Type="http://schemas.openxmlformats.org/officeDocument/2006/relationships/hyperlink" Target="http://baike.baidu.com/view/23383.htm" TargetMode="External"/><Relationship Id="rId84" Type="http://schemas.openxmlformats.org/officeDocument/2006/relationships/hyperlink" Target="http://baike.baidu.com/view/1448535.htm" TargetMode="External"/><Relationship Id="rId7" Type="http://schemas.openxmlformats.org/officeDocument/2006/relationships/hyperlink" Target="http://baike.baidu.com/view/618093.html?wtp=tt" TargetMode="External"/><Relationship Id="rId71" Type="http://schemas.openxmlformats.org/officeDocument/2006/relationships/hyperlink" Target="http://baike.baidu.com/view/1152806.htm" TargetMode="External"/><Relationship Id="rId2" Type="http://schemas.openxmlformats.org/officeDocument/2006/relationships/styles" Target="styles.xml"/><Relationship Id="rId16" Type="http://schemas.openxmlformats.org/officeDocument/2006/relationships/hyperlink" Target="http://baike.baidu.com/view/618093.html?wtp=tt" TargetMode="External"/><Relationship Id="rId29" Type="http://schemas.openxmlformats.org/officeDocument/2006/relationships/hyperlink" Target="http://baike.baidu.com/view/618093.html?wtp=tt" TargetMode="External"/><Relationship Id="rId11" Type="http://schemas.openxmlformats.org/officeDocument/2006/relationships/hyperlink" Target="http://baike.baidu.com/view/618093.html?wtp=tt" TargetMode="External"/><Relationship Id="rId24" Type="http://schemas.openxmlformats.org/officeDocument/2006/relationships/hyperlink" Target="http://baike.baidu.com/view/618093.html?wtp=tt" TargetMode="External"/><Relationship Id="rId32" Type="http://schemas.openxmlformats.org/officeDocument/2006/relationships/hyperlink" Target="http://baike.baidu.com/view/618093.html?wtp=tt" TargetMode="External"/><Relationship Id="rId37" Type="http://schemas.openxmlformats.org/officeDocument/2006/relationships/hyperlink" Target="http://baike.baidu.com/view/618093.html?wtp=tt" TargetMode="External"/><Relationship Id="rId40" Type="http://schemas.openxmlformats.org/officeDocument/2006/relationships/hyperlink" Target="http://baike.baidu.com/view/618093.html?wtp=tt" TargetMode="External"/><Relationship Id="rId45" Type="http://schemas.openxmlformats.org/officeDocument/2006/relationships/hyperlink" Target="http://baike.baidu.com/view/618093.html?wtp=tt" TargetMode="External"/><Relationship Id="rId53" Type="http://schemas.openxmlformats.org/officeDocument/2006/relationships/hyperlink" Target="http://baike.baidu.com/view/618093.html?wtp=tt" TargetMode="External"/><Relationship Id="rId58" Type="http://schemas.openxmlformats.org/officeDocument/2006/relationships/hyperlink" Target="http://baike.baidu.com/image/b8798550dad50e5e853524f1" TargetMode="External"/><Relationship Id="rId66" Type="http://schemas.openxmlformats.org/officeDocument/2006/relationships/hyperlink" Target="http://baike.baidu.com/view/13655.htm" TargetMode="External"/><Relationship Id="rId74" Type="http://schemas.openxmlformats.org/officeDocument/2006/relationships/image" Target="media/image3.jpeg"/><Relationship Id="rId79" Type="http://schemas.openxmlformats.org/officeDocument/2006/relationships/hyperlink" Target="http://baike.baidu.com/view/906633.htm" TargetMode="External"/><Relationship Id="rId5" Type="http://schemas.openxmlformats.org/officeDocument/2006/relationships/footnotes" Target="footnotes.xml"/><Relationship Id="rId61" Type="http://schemas.openxmlformats.org/officeDocument/2006/relationships/hyperlink" Target="http://baike.baidu.com/view/1425845.htm" TargetMode="External"/><Relationship Id="rId82" Type="http://schemas.openxmlformats.org/officeDocument/2006/relationships/hyperlink" Target="http://baike.baidu.com/view/1088323.htm" TargetMode="External"/><Relationship Id="rId19" Type="http://schemas.openxmlformats.org/officeDocument/2006/relationships/hyperlink" Target="http://baike.baidu.com/view/618093.html?wtp=tt" TargetMode="External"/><Relationship Id="rId4" Type="http://schemas.openxmlformats.org/officeDocument/2006/relationships/webSettings" Target="webSettings.xml"/><Relationship Id="rId9" Type="http://schemas.openxmlformats.org/officeDocument/2006/relationships/hyperlink" Target="http://baike.baidu.com/view/618093.html?wtp=tt" TargetMode="External"/><Relationship Id="rId14" Type="http://schemas.openxmlformats.org/officeDocument/2006/relationships/hyperlink" Target="http://baike.baidu.com/view/618093.html?wtp=tt" TargetMode="External"/><Relationship Id="rId22" Type="http://schemas.openxmlformats.org/officeDocument/2006/relationships/hyperlink" Target="http://baike.baidu.com/view/618093.html?wtp=tt" TargetMode="External"/><Relationship Id="rId27" Type="http://schemas.openxmlformats.org/officeDocument/2006/relationships/hyperlink" Target="http://baike.baidu.com/view/618093.html?wtp=tt" TargetMode="External"/><Relationship Id="rId30" Type="http://schemas.openxmlformats.org/officeDocument/2006/relationships/hyperlink" Target="http://baike.baidu.com/view/618093.html?wtp=tt" TargetMode="External"/><Relationship Id="rId35" Type="http://schemas.openxmlformats.org/officeDocument/2006/relationships/hyperlink" Target="http://baike.baidu.com/view/618093.html?wtp=tt" TargetMode="External"/><Relationship Id="rId43" Type="http://schemas.openxmlformats.org/officeDocument/2006/relationships/hyperlink" Target="http://baike.baidu.com/view/618093.html?wtp=tt" TargetMode="External"/><Relationship Id="rId48" Type="http://schemas.openxmlformats.org/officeDocument/2006/relationships/hyperlink" Target="http://baike.baidu.com/view/618093.html?wtp=tt" TargetMode="External"/><Relationship Id="rId56" Type="http://schemas.openxmlformats.org/officeDocument/2006/relationships/hyperlink" Target="http://baike.baidu.com/image/d019d2bfd6925b3619d81ff5" TargetMode="External"/><Relationship Id="rId64" Type="http://schemas.openxmlformats.org/officeDocument/2006/relationships/hyperlink" Target="http://baike.baidu.com/view/25278.htm" TargetMode="External"/><Relationship Id="rId69" Type="http://schemas.openxmlformats.org/officeDocument/2006/relationships/hyperlink" Target="http://baike.baidu.com/view/200883.htm" TargetMode="External"/><Relationship Id="rId77" Type="http://schemas.openxmlformats.org/officeDocument/2006/relationships/hyperlink" Target="http://baike.baidu.com/view/128649.htm" TargetMode="External"/><Relationship Id="rId8" Type="http://schemas.openxmlformats.org/officeDocument/2006/relationships/hyperlink" Target="http://baike.baidu.com/view/618093.html?wtp=tt" TargetMode="External"/><Relationship Id="rId51" Type="http://schemas.openxmlformats.org/officeDocument/2006/relationships/hyperlink" Target="http://baike.baidu.com/view/618093.html?wtp=tt" TargetMode="External"/><Relationship Id="rId72" Type="http://schemas.openxmlformats.org/officeDocument/2006/relationships/hyperlink" Target="http://baike.baidu.com/view/784259.htm" TargetMode="External"/><Relationship Id="rId80" Type="http://schemas.openxmlformats.org/officeDocument/2006/relationships/hyperlink" Target="http://baike.baidu.com/view/115747.htm" TargetMode="External"/><Relationship Id="rId85"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baike.baidu.com/view/618093.html?wtp=tt" TargetMode="External"/><Relationship Id="rId17" Type="http://schemas.openxmlformats.org/officeDocument/2006/relationships/hyperlink" Target="http://baike.baidu.com/view/618093.html?wtp=tt" TargetMode="External"/><Relationship Id="rId25" Type="http://schemas.openxmlformats.org/officeDocument/2006/relationships/hyperlink" Target="http://baike.baidu.com/view/618093.html?wtp=tt" TargetMode="External"/><Relationship Id="rId33" Type="http://schemas.openxmlformats.org/officeDocument/2006/relationships/hyperlink" Target="http://baike.baidu.com/view/618093.html?wtp=tt" TargetMode="External"/><Relationship Id="rId38" Type="http://schemas.openxmlformats.org/officeDocument/2006/relationships/hyperlink" Target="http://baike.baidu.com/view/618093.html?wtp=tt" TargetMode="External"/><Relationship Id="rId46" Type="http://schemas.openxmlformats.org/officeDocument/2006/relationships/hyperlink" Target="http://baike.baidu.com/view/618093.html?wtp=tt" TargetMode="External"/><Relationship Id="rId59" Type="http://schemas.openxmlformats.org/officeDocument/2006/relationships/image" Target="media/image2.jpeg"/><Relationship Id="rId67" Type="http://schemas.openxmlformats.org/officeDocument/2006/relationships/hyperlink" Target="http://baike.baidu.com/view/60435.htm" TargetMode="External"/><Relationship Id="rId20" Type="http://schemas.openxmlformats.org/officeDocument/2006/relationships/hyperlink" Target="http://baike.baidu.com/view/618093.html?wtp=tt" TargetMode="External"/><Relationship Id="rId41" Type="http://schemas.openxmlformats.org/officeDocument/2006/relationships/hyperlink" Target="http://baike.baidu.com/view/618093.html?wtp=tt" TargetMode="External"/><Relationship Id="rId54" Type="http://schemas.openxmlformats.org/officeDocument/2006/relationships/hyperlink" Target="http://baike.baidu.com/view/618093.html?wtp=tt" TargetMode="External"/><Relationship Id="rId62" Type="http://schemas.openxmlformats.org/officeDocument/2006/relationships/hyperlink" Target="http://baike.baidu.com/view/618093.html?wtp=tt" TargetMode="External"/><Relationship Id="rId70" Type="http://schemas.openxmlformats.org/officeDocument/2006/relationships/hyperlink" Target="http://baike.baidu.com/view/37007.htm" TargetMode="External"/><Relationship Id="rId75" Type="http://schemas.openxmlformats.org/officeDocument/2006/relationships/hyperlink" Target="http://baike.baidu.com/view/54670.htm" TargetMode="External"/><Relationship Id="rId83" Type="http://schemas.openxmlformats.org/officeDocument/2006/relationships/hyperlink" Target="http://baike.baidu.com/view/101276.ht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baike.baidu.com/view/618093.html?wtp=tt" TargetMode="External"/><Relationship Id="rId23" Type="http://schemas.openxmlformats.org/officeDocument/2006/relationships/hyperlink" Target="http://baike.baidu.com/view/618093.html?wtp=tt" TargetMode="External"/><Relationship Id="rId28" Type="http://schemas.openxmlformats.org/officeDocument/2006/relationships/hyperlink" Target="http://baike.baidu.com/view/618093.html?wtp=tt" TargetMode="External"/><Relationship Id="rId36" Type="http://schemas.openxmlformats.org/officeDocument/2006/relationships/hyperlink" Target="http://baike.baidu.com/view/618093.html?wtp=tt" TargetMode="External"/><Relationship Id="rId49" Type="http://schemas.openxmlformats.org/officeDocument/2006/relationships/hyperlink" Target="http://baike.baidu.com/view/618093.html?wtp=tt" TargetMode="External"/><Relationship Id="rId57" Type="http://schemas.openxmlformats.org/officeDocument/2006/relationships/image" Target="media/image1.jpeg"/><Relationship Id="rId10" Type="http://schemas.openxmlformats.org/officeDocument/2006/relationships/hyperlink" Target="http://baike.baidu.com/view/618093.html?wtp=tt" TargetMode="External"/><Relationship Id="rId31" Type="http://schemas.openxmlformats.org/officeDocument/2006/relationships/hyperlink" Target="http://baike.baidu.com/view/618093.html?wtp=tt" TargetMode="External"/><Relationship Id="rId44" Type="http://schemas.openxmlformats.org/officeDocument/2006/relationships/hyperlink" Target="http://baike.baidu.com/view/618093.html?wtp=tt" TargetMode="External"/><Relationship Id="rId52" Type="http://schemas.openxmlformats.org/officeDocument/2006/relationships/hyperlink" Target="http://baike.baidu.com/view/618093.html?wtp=tt" TargetMode="External"/><Relationship Id="rId60" Type="http://schemas.openxmlformats.org/officeDocument/2006/relationships/hyperlink" Target="http://baike.baidu.com/view/618093.html?wtp=tt" TargetMode="External"/><Relationship Id="rId65" Type="http://schemas.openxmlformats.org/officeDocument/2006/relationships/hyperlink" Target="http://baike.baidu.com/view/209665.htm" TargetMode="External"/><Relationship Id="rId73" Type="http://schemas.openxmlformats.org/officeDocument/2006/relationships/hyperlink" Target="http://baike.baidu.com/image/3853ad1baa4b23258618bffc" TargetMode="External"/><Relationship Id="rId78" Type="http://schemas.openxmlformats.org/officeDocument/2006/relationships/hyperlink" Target="http://baike.baidu.com/view/20884.htm" TargetMode="External"/><Relationship Id="rId81" Type="http://schemas.openxmlformats.org/officeDocument/2006/relationships/hyperlink" Target="http://baike.baidu.com/view/618093.html?wtp=tt" TargetMode="External"/><Relationship Id="rId86"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1761</Words>
  <Characters>10040</Characters>
  <Application>Microsoft Office Word</Application>
  <DocSecurity>0</DocSecurity>
  <Lines>83</Lines>
  <Paragraphs>23</Paragraphs>
  <ScaleCrop>false</ScaleCrop>
  <Company>Moritex</Company>
  <LinksUpToDate>false</LinksUpToDate>
  <CharactersWithSpaces>11778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zongzheng</dc:creator>
  <cp:keywords/>
  <dc:description/>
  <cp:lastModifiedBy>zongzheng</cp:lastModifiedBy>
  <cp:revision>3</cp:revision>
  <dcterms:created xsi:type="dcterms:W3CDTF">2011-08-17T02:11:00Z</dcterms:created>
  <dcterms:modified xsi:type="dcterms:W3CDTF">2011-08-17T02:13:00Z</dcterms:modified>
</cp:coreProperties>
</file>