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108" w:type="dxa"/>
        <w:tblLayout w:type="fixed"/>
        <w:tblLook w:val="0000" w:firstRow="0" w:lastRow="0" w:firstColumn="0" w:lastColumn="0" w:noHBand="0" w:noVBand="0"/>
      </w:tblPr>
      <w:tblGrid>
        <w:gridCol w:w="2093"/>
        <w:gridCol w:w="4387"/>
        <w:gridCol w:w="2160"/>
        <w:gridCol w:w="2520"/>
      </w:tblGrid>
      <w:tr w:rsidR="00F00188" w:rsidRPr="00F00188">
        <w:tc>
          <w:tcPr>
            <w:tcW w:w="2093" w:type="dxa"/>
            <w:tcBorders>
              <w:top w:val="double" w:sz="4" w:space="0" w:color="auto"/>
              <w:left w:val="double" w:sz="4" w:space="0" w:color="auto"/>
            </w:tcBorders>
          </w:tcPr>
          <w:p w:rsidR="00F00188" w:rsidRPr="00F00188" w:rsidRDefault="001D4319" w:rsidP="000D0939">
            <w:pPr>
              <w:jc w:val="right"/>
              <w:rPr>
                <w:rFonts w:ascii="仿宋_GB2312" w:eastAsia="仿宋_GB2312" w:hAnsi="Courier New"/>
                <w:b/>
                <w:sz w:val="24"/>
                <w:szCs w:val="24"/>
                <w:lang w:eastAsia="zh-CN"/>
              </w:rPr>
            </w:pPr>
            <w:r>
              <w:rPr>
                <w:rFonts w:ascii="仿宋_GB2312" w:eastAsia="仿宋_GB2312" w:hAnsi="Courier New" w:hint="eastAsia"/>
                <w:b/>
                <w:sz w:val="24"/>
                <w:szCs w:val="24"/>
                <w:lang w:eastAsia="zh-CN"/>
              </w:rPr>
              <w:t>供应商</w:t>
            </w:r>
            <w:r w:rsidR="00F00188" w:rsidRPr="00F00188">
              <w:rPr>
                <w:rFonts w:ascii="仿宋_GB2312" w:eastAsia="仿宋_GB2312" w:hAnsi="Courier New" w:hint="eastAsia"/>
                <w:b/>
                <w:sz w:val="24"/>
                <w:szCs w:val="24"/>
                <w:lang w:eastAsia="zh-CN"/>
              </w:rPr>
              <w:t>名称</w:t>
            </w:r>
            <w:r w:rsidR="00F00188">
              <w:rPr>
                <w:rFonts w:ascii="仿宋_GB2312" w:eastAsia="仿宋_GB2312" w:hAnsi="Courier New" w:hint="eastAsia"/>
                <w:b/>
                <w:sz w:val="24"/>
                <w:szCs w:val="24"/>
                <w:lang w:eastAsia="zh-CN"/>
              </w:rPr>
              <w:t>Customer</w:t>
            </w:r>
            <w:r w:rsidR="00F00188" w:rsidRPr="00F00188">
              <w:rPr>
                <w:rFonts w:ascii="仿宋_GB2312" w:eastAsia="仿宋_GB2312" w:hAnsi="Courier New" w:hint="eastAsia"/>
                <w:b/>
                <w:sz w:val="24"/>
                <w:szCs w:val="24"/>
                <w:lang w:eastAsia="zh-CN"/>
              </w:rPr>
              <w:t>:</w:t>
            </w:r>
          </w:p>
        </w:tc>
        <w:tc>
          <w:tcPr>
            <w:tcW w:w="4387" w:type="dxa"/>
            <w:tcBorders>
              <w:top w:val="double" w:sz="4" w:space="0" w:color="auto"/>
              <w:bottom w:val="single" w:sz="4" w:space="0" w:color="auto"/>
            </w:tcBorders>
            <w:vAlign w:val="center"/>
          </w:tcPr>
          <w:p w:rsidR="00F00188" w:rsidRPr="0079643F" w:rsidRDefault="00F00188" w:rsidP="00C418D7">
            <w:pPr>
              <w:pStyle w:val="a3"/>
              <w:tabs>
                <w:tab w:val="clear" w:pos="4320"/>
                <w:tab w:val="clear" w:pos="8640"/>
              </w:tabs>
              <w:jc w:val="both"/>
              <w:rPr>
                <w:rFonts w:ascii="仿宋_GB2312" w:eastAsia="仿宋_GB2312" w:hAnsi="Courier New"/>
                <w:sz w:val="24"/>
                <w:szCs w:val="24"/>
                <w:lang w:eastAsia="zh-CN"/>
              </w:rPr>
            </w:pPr>
          </w:p>
        </w:tc>
        <w:tc>
          <w:tcPr>
            <w:tcW w:w="2160" w:type="dxa"/>
            <w:tcBorders>
              <w:top w:val="double" w:sz="4" w:space="0" w:color="auto"/>
            </w:tcBorders>
            <w:vAlign w:val="center"/>
          </w:tcPr>
          <w:p w:rsidR="00F00188" w:rsidRPr="00F00188" w:rsidRDefault="00366C60" w:rsidP="0069626A">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项目号</w:t>
            </w:r>
            <w:r>
              <w:rPr>
                <w:rFonts w:ascii="仿宋_GB2312" w:eastAsia="仿宋_GB2312" w:hAnsi="Courier New" w:hint="eastAsia"/>
                <w:b/>
                <w:sz w:val="24"/>
                <w:szCs w:val="24"/>
                <w:lang w:eastAsia="zh-CN"/>
              </w:rPr>
              <w:br/>
            </w:r>
            <w:r w:rsidR="002D137A">
              <w:rPr>
                <w:rFonts w:ascii="仿宋_GB2312" w:eastAsia="仿宋_GB2312" w:hAnsi="Courier New"/>
                <w:b/>
                <w:sz w:val="24"/>
                <w:szCs w:val="24"/>
                <w:lang w:eastAsia="zh-CN"/>
              </w:rPr>
              <w:t>Project</w:t>
            </w:r>
            <w:r>
              <w:rPr>
                <w:rFonts w:ascii="仿宋_GB2312" w:eastAsia="仿宋_GB2312" w:hAnsi="Courier New" w:hint="eastAsia"/>
                <w:b/>
                <w:sz w:val="24"/>
                <w:szCs w:val="24"/>
                <w:lang w:eastAsia="zh-CN"/>
              </w:rPr>
              <w:t xml:space="preserve"> No.</w:t>
            </w:r>
            <w:r w:rsidRPr="00F00188">
              <w:rPr>
                <w:rFonts w:ascii="仿宋_GB2312" w:eastAsia="仿宋_GB2312" w:hAnsi="Courier New" w:hint="eastAsia"/>
                <w:b/>
                <w:sz w:val="24"/>
                <w:szCs w:val="24"/>
                <w:lang w:eastAsia="zh-CN"/>
              </w:rPr>
              <w:t>:</w:t>
            </w:r>
          </w:p>
        </w:tc>
        <w:tc>
          <w:tcPr>
            <w:tcW w:w="2520" w:type="dxa"/>
            <w:tcBorders>
              <w:top w:val="double" w:sz="4" w:space="0" w:color="auto"/>
              <w:bottom w:val="single" w:sz="4" w:space="0" w:color="auto"/>
              <w:right w:val="double" w:sz="4" w:space="0" w:color="auto"/>
            </w:tcBorders>
            <w:vAlign w:val="center"/>
          </w:tcPr>
          <w:p w:rsidR="00F00188" w:rsidRPr="006B6D34" w:rsidRDefault="006B6D34" w:rsidP="00C418D7">
            <w:pPr>
              <w:jc w:val="both"/>
              <w:rPr>
                <w:rFonts w:ascii="仿宋_GB2312" w:eastAsia="仿宋_GB2312" w:hAnsi="Courier New"/>
                <w:sz w:val="24"/>
                <w:szCs w:val="24"/>
                <w:lang w:eastAsia="zh-CN"/>
              </w:rPr>
            </w:pPr>
            <w:r w:rsidRPr="006B6D34">
              <w:rPr>
                <w:rFonts w:ascii="仿宋_GB2312" w:eastAsia="仿宋_GB2312" w:hAnsi="Courier New" w:hint="eastAsia"/>
                <w:sz w:val="24"/>
                <w:szCs w:val="24"/>
                <w:lang w:eastAsia="zh-CN"/>
              </w:rPr>
              <w:t>样品，未分配</w:t>
            </w:r>
          </w:p>
        </w:tc>
      </w:tr>
      <w:tr w:rsidR="00F00188" w:rsidRPr="00F00188">
        <w:trPr>
          <w:trHeight w:val="1001"/>
        </w:trPr>
        <w:tc>
          <w:tcPr>
            <w:tcW w:w="2093" w:type="dxa"/>
            <w:tcBorders>
              <w:left w:val="double" w:sz="4" w:space="0" w:color="auto"/>
            </w:tcBorders>
          </w:tcPr>
          <w:p w:rsidR="00F00188" w:rsidRDefault="00F00188" w:rsidP="000D0939">
            <w:pPr>
              <w:jc w:val="right"/>
              <w:rPr>
                <w:rFonts w:ascii="仿宋_GB2312" w:eastAsia="仿宋_GB2312" w:hAnsi="Courier New"/>
                <w:b/>
                <w:sz w:val="24"/>
                <w:szCs w:val="24"/>
                <w:lang w:eastAsia="zh-CN"/>
              </w:rPr>
            </w:pPr>
          </w:p>
          <w:p w:rsidR="00F00188" w:rsidRPr="00F00188" w:rsidRDefault="00366C60" w:rsidP="00F00188">
            <w:pPr>
              <w:wordWrap w:val="0"/>
              <w:jc w:val="right"/>
              <w:rPr>
                <w:rFonts w:ascii="仿宋_GB2312" w:eastAsia="仿宋_GB2312" w:hAnsi="Courier New"/>
                <w:b/>
                <w:sz w:val="24"/>
                <w:szCs w:val="24"/>
                <w:lang w:eastAsia="zh-CN"/>
              </w:rPr>
            </w:pPr>
            <w:r>
              <w:rPr>
                <w:rFonts w:ascii="仿宋_GB2312" w:eastAsia="仿宋_GB2312" w:hAnsi="Courier New" w:hint="eastAsia"/>
                <w:b/>
                <w:sz w:val="24"/>
                <w:szCs w:val="24"/>
                <w:lang w:eastAsia="zh-CN"/>
              </w:rPr>
              <w:t>样本数量</w:t>
            </w:r>
            <w:r>
              <w:rPr>
                <w:rFonts w:ascii="仿宋_GB2312" w:eastAsia="仿宋_GB2312" w:hAnsi="Courier New"/>
                <w:b/>
                <w:sz w:val="24"/>
                <w:szCs w:val="24"/>
                <w:lang w:eastAsia="zh-CN"/>
              </w:rPr>
              <w:br/>
            </w:r>
            <w:r>
              <w:rPr>
                <w:rFonts w:ascii="仿宋_GB2312" w:eastAsia="仿宋_GB2312" w:hAnsi="Courier New" w:hint="eastAsia"/>
                <w:b/>
                <w:sz w:val="24"/>
                <w:szCs w:val="24"/>
                <w:lang w:eastAsia="zh-CN"/>
              </w:rPr>
              <w:t>Sample Size:</w:t>
            </w:r>
          </w:p>
        </w:tc>
        <w:tc>
          <w:tcPr>
            <w:tcW w:w="4387" w:type="dxa"/>
            <w:tcBorders>
              <w:top w:val="single" w:sz="4" w:space="0" w:color="auto"/>
              <w:bottom w:val="single" w:sz="4" w:space="0" w:color="auto"/>
            </w:tcBorders>
            <w:vAlign w:val="center"/>
          </w:tcPr>
          <w:p w:rsidR="00F00188" w:rsidRDefault="00F00188" w:rsidP="00C418D7">
            <w:pPr>
              <w:pStyle w:val="a3"/>
              <w:tabs>
                <w:tab w:val="clear" w:pos="4320"/>
                <w:tab w:val="clear" w:pos="8640"/>
              </w:tabs>
              <w:jc w:val="both"/>
              <w:rPr>
                <w:rFonts w:ascii="仿宋_GB2312" w:eastAsia="仿宋_GB2312" w:hAnsi="Courier New"/>
                <w:sz w:val="24"/>
                <w:szCs w:val="24"/>
                <w:lang w:eastAsia="zh-CN"/>
              </w:rPr>
            </w:pPr>
          </w:p>
          <w:p w:rsidR="00F00188" w:rsidRPr="00C03CF8" w:rsidRDefault="0051585D" w:rsidP="00C418D7">
            <w:pPr>
              <w:pStyle w:val="a3"/>
              <w:tabs>
                <w:tab w:val="clear" w:pos="4320"/>
                <w:tab w:val="clear" w:pos="8640"/>
              </w:tabs>
              <w:jc w:val="both"/>
              <w:rPr>
                <w:rFonts w:ascii="仿宋_GB2312" w:eastAsia="仿宋_GB2312" w:hAnsi="Courier New"/>
                <w:sz w:val="24"/>
                <w:szCs w:val="24"/>
                <w:lang w:eastAsia="zh-CN"/>
              </w:rPr>
            </w:pPr>
            <w:r>
              <w:rPr>
                <w:rFonts w:ascii="仿宋_GB2312" w:eastAsia="仿宋_GB2312" w:hAnsi="Courier New" w:hint="eastAsia"/>
                <w:sz w:val="24"/>
                <w:szCs w:val="24"/>
                <w:lang w:eastAsia="zh-CN"/>
              </w:rPr>
              <w:t>2</w:t>
            </w:r>
            <w:r w:rsidR="00A83C6F" w:rsidRPr="00C03CF8">
              <w:rPr>
                <w:rFonts w:ascii="仿宋_GB2312" w:eastAsia="仿宋_GB2312" w:hAnsi="Courier New" w:hint="eastAsia"/>
                <w:sz w:val="24"/>
                <w:szCs w:val="24"/>
                <w:lang w:eastAsia="zh-CN"/>
              </w:rPr>
              <w:t>(</w:t>
            </w:r>
            <w:r w:rsidRPr="0051585D">
              <w:rPr>
                <w:rFonts w:ascii="仿宋_GB2312" w:eastAsia="仿宋_GB2312" w:hAnsi="Courier New"/>
                <w:sz w:val="24"/>
                <w:szCs w:val="24"/>
                <w:lang w:eastAsia="zh-CN"/>
              </w:rPr>
              <w:t>R</w:t>
            </w:r>
            <w:smartTag w:uri="urn:schemas-microsoft-com:office:smarttags" w:element="chmetcnv">
              <w:smartTagPr>
                <w:attr w:name="UnitName" w:val="g"/>
                <w:attr w:name="SourceValue" w:val="1"/>
                <w:attr w:name="HasSpace" w:val="False"/>
                <w:attr w:name="Negative" w:val="False"/>
                <w:attr w:name="NumberType" w:val="1"/>
                <w:attr w:name="TCSC" w:val="0"/>
              </w:smartTagPr>
              <w:r w:rsidRPr="0051585D">
                <w:rPr>
                  <w:rFonts w:ascii="仿宋_GB2312" w:eastAsia="仿宋_GB2312" w:hAnsi="Courier New"/>
                  <w:sz w:val="24"/>
                  <w:szCs w:val="24"/>
                  <w:lang w:eastAsia="zh-CN"/>
                </w:rPr>
                <w:t>1G</w:t>
              </w:r>
            </w:smartTag>
            <w:r w:rsidRPr="0051585D">
              <w:rPr>
                <w:rFonts w:ascii="仿宋_GB2312" w:eastAsia="仿宋_GB2312" w:hAnsi="Courier New"/>
                <w:sz w:val="24"/>
                <w:szCs w:val="24"/>
                <w:lang w:eastAsia="zh-CN"/>
              </w:rPr>
              <w:t>225-AF11-</w:t>
            </w:r>
            <w:r w:rsidR="003C3579">
              <w:rPr>
                <w:rFonts w:ascii="仿宋_GB2312" w:eastAsia="仿宋_GB2312" w:hAnsi="Courier New" w:hint="eastAsia"/>
                <w:sz w:val="24"/>
                <w:szCs w:val="24"/>
                <w:lang w:eastAsia="zh-CN"/>
              </w:rPr>
              <w:t>21</w:t>
            </w:r>
            <w:r w:rsidR="00A83C6F" w:rsidRPr="00C03CF8">
              <w:rPr>
                <w:rFonts w:ascii="仿宋_GB2312" w:eastAsia="仿宋_GB2312" w:hAnsi="Courier New" w:hint="eastAsia"/>
                <w:sz w:val="24"/>
                <w:szCs w:val="24"/>
                <w:lang w:eastAsia="zh-CN"/>
              </w:rPr>
              <w:t>)</w:t>
            </w:r>
          </w:p>
          <w:p w:rsidR="00F00188" w:rsidRPr="00F00188" w:rsidRDefault="00F00188" w:rsidP="00C418D7">
            <w:pPr>
              <w:pStyle w:val="a3"/>
              <w:tabs>
                <w:tab w:val="clear" w:pos="4320"/>
                <w:tab w:val="clear" w:pos="8640"/>
              </w:tabs>
              <w:jc w:val="both"/>
              <w:rPr>
                <w:rFonts w:ascii="仿宋_GB2312" w:eastAsia="仿宋_GB2312" w:hAnsi="Courier New"/>
                <w:sz w:val="24"/>
                <w:szCs w:val="24"/>
                <w:lang w:eastAsia="zh-CN"/>
              </w:rPr>
            </w:pPr>
          </w:p>
        </w:tc>
        <w:tc>
          <w:tcPr>
            <w:tcW w:w="2160" w:type="dxa"/>
            <w:vAlign w:val="center"/>
          </w:tcPr>
          <w:p w:rsidR="00F00188" w:rsidRPr="00F00188" w:rsidRDefault="00F00188" w:rsidP="0069626A">
            <w:pPr>
              <w:jc w:val="right"/>
              <w:rPr>
                <w:rFonts w:ascii="仿宋_GB2312" w:eastAsia="仿宋_GB2312" w:hAnsi="Courier New"/>
                <w:b/>
                <w:sz w:val="24"/>
                <w:szCs w:val="24"/>
              </w:rPr>
            </w:pPr>
            <w:r>
              <w:rPr>
                <w:rFonts w:ascii="仿宋_GB2312" w:eastAsia="仿宋_GB2312" w:hAnsi="Courier New"/>
                <w:b/>
                <w:sz w:val="24"/>
                <w:szCs w:val="24"/>
                <w:lang w:eastAsia="zh-CN"/>
              </w:rPr>
              <w:br/>
            </w:r>
            <w:r w:rsidRPr="00F00188">
              <w:rPr>
                <w:rFonts w:ascii="仿宋_GB2312" w:eastAsia="仿宋_GB2312" w:hAnsi="Courier New" w:hint="eastAsia"/>
                <w:b/>
                <w:sz w:val="24"/>
                <w:szCs w:val="24"/>
                <w:lang w:eastAsia="zh-CN"/>
              </w:rPr>
              <w:t>产品型号</w:t>
            </w:r>
            <w:r>
              <w:rPr>
                <w:rFonts w:ascii="仿宋_GB2312" w:eastAsia="仿宋_GB2312" w:hAnsi="Courier New" w:hint="eastAsia"/>
                <w:b/>
                <w:sz w:val="24"/>
                <w:szCs w:val="24"/>
                <w:lang w:eastAsia="zh-CN"/>
              </w:rPr>
              <w:t xml:space="preserve"> </w:t>
            </w:r>
            <w:r>
              <w:rPr>
                <w:rFonts w:ascii="仿宋_GB2312" w:eastAsia="仿宋_GB2312" w:hAnsi="Courier New"/>
                <w:b/>
                <w:sz w:val="24"/>
                <w:szCs w:val="24"/>
                <w:lang w:eastAsia="zh-CN"/>
              </w:rPr>
              <w:br/>
            </w:r>
            <w:r>
              <w:rPr>
                <w:rFonts w:ascii="仿宋_GB2312" w:eastAsia="仿宋_GB2312" w:hAnsi="Courier New" w:hint="eastAsia"/>
                <w:b/>
                <w:sz w:val="24"/>
                <w:szCs w:val="24"/>
                <w:lang w:eastAsia="zh-CN"/>
              </w:rPr>
              <w:t>Model No</w:t>
            </w:r>
            <w:r w:rsidRPr="00F00188">
              <w:rPr>
                <w:rFonts w:ascii="仿宋_GB2312" w:eastAsia="仿宋_GB2312" w:hAnsi="Courier New" w:hint="eastAsia"/>
                <w:b/>
                <w:sz w:val="24"/>
                <w:szCs w:val="24"/>
                <w:lang w:eastAsia="zh-CN"/>
              </w:rPr>
              <w:t>:</w:t>
            </w:r>
          </w:p>
        </w:tc>
        <w:tc>
          <w:tcPr>
            <w:tcW w:w="2520" w:type="dxa"/>
            <w:tcBorders>
              <w:top w:val="single" w:sz="4" w:space="0" w:color="auto"/>
              <w:bottom w:val="single" w:sz="4" w:space="0" w:color="auto"/>
              <w:right w:val="double" w:sz="4" w:space="0" w:color="auto"/>
            </w:tcBorders>
            <w:vAlign w:val="center"/>
          </w:tcPr>
          <w:p w:rsidR="00F00188" w:rsidRPr="0051585D" w:rsidRDefault="0051585D" w:rsidP="00C418D7">
            <w:pPr>
              <w:jc w:val="both"/>
              <w:rPr>
                <w:rFonts w:ascii="仿宋_GB2312" w:eastAsia="仿宋_GB2312" w:hAnsi="Courier New"/>
                <w:sz w:val="24"/>
                <w:szCs w:val="24"/>
                <w:lang w:eastAsia="zh-CN"/>
              </w:rPr>
            </w:pPr>
            <w:r w:rsidRPr="0051585D">
              <w:rPr>
                <w:rFonts w:ascii="仿宋_GB2312" w:eastAsia="仿宋_GB2312" w:hAnsi="Courier New"/>
                <w:sz w:val="24"/>
                <w:szCs w:val="24"/>
                <w:lang w:eastAsia="zh-CN"/>
              </w:rPr>
              <w:t>R</w:t>
            </w:r>
            <w:smartTag w:uri="urn:schemas-microsoft-com:office:smarttags" w:element="chmetcnv">
              <w:smartTagPr>
                <w:attr w:name="UnitName" w:val="g"/>
                <w:attr w:name="SourceValue" w:val="1"/>
                <w:attr w:name="HasSpace" w:val="False"/>
                <w:attr w:name="Negative" w:val="False"/>
                <w:attr w:name="NumberType" w:val="1"/>
                <w:attr w:name="TCSC" w:val="0"/>
              </w:smartTagPr>
              <w:r w:rsidRPr="0051585D">
                <w:rPr>
                  <w:rFonts w:ascii="仿宋_GB2312" w:eastAsia="仿宋_GB2312" w:hAnsi="Courier New"/>
                  <w:sz w:val="24"/>
                  <w:szCs w:val="24"/>
                  <w:lang w:eastAsia="zh-CN"/>
                </w:rPr>
                <w:t>1G</w:t>
              </w:r>
            </w:smartTag>
            <w:r w:rsidRPr="0051585D">
              <w:rPr>
                <w:rFonts w:ascii="仿宋_GB2312" w:eastAsia="仿宋_GB2312" w:hAnsi="Courier New"/>
                <w:sz w:val="24"/>
                <w:szCs w:val="24"/>
                <w:lang w:eastAsia="zh-CN"/>
              </w:rPr>
              <w:t>225-AF11-</w:t>
            </w:r>
            <w:r w:rsidR="003C3579">
              <w:rPr>
                <w:rFonts w:ascii="仿宋_GB2312" w:eastAsia="仿宋_GB2312" w:hAnsi="Courier New" w:hint="eastAsia"/>
                <w:sz w:val="24"/>
                <w:szCs w:val="24"/>
                <w:lang w:eastAsia="zh-CN"/>
              </w:rPr>
              <w:t>21</w:t>
            </w:r>
          </w:p>
        </w:tc>
      </w:tr>
      <w:tr w:rsidR="00F00188" w:rsidRPr="00F00188">
        <w:tc>
          <w:tcPr>
            <w:tcW w:w="2093" w:type="dxa"/>
            <w:tcBorders>
              <w:left w:val="double" w:sz="4" w:space="0" w:color="auto"/>
            </w:tcBorders>
          </w:tcPr>
          <w:p w:rsidR="00F00188" w:rsidRPr="00F00188" w:rsidRDefault="00F00188" w:rsidP="000D0939">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实验号</w:t>
            </w:r>
            <w:r>
              <w:rPr>
                <w:rFonts w:ascii="仿宋_GB2312" w:eastAsia="仿宋_GB2312" w:hAnsi="Courier New"/>
                <w:b/>
                <w:sz w:val="24"/>
                <w:szCs w:val="24"/>
                <w:lang w:eastAsia="zh-CN"/>
              </w:rPr>
              <w:br/>
            </w:r>
            <w:r w:rsidRPr="00F00188">
              <w:rPr>
                <w:rFonts w:ascii="仿宋_GB2312" w:eastAsia="仿宋_GB2312" w:hAnsi="Courier New" w:hint="eastAsia"/>
                <w:b/>
                <w:sz w:val="24"/>
                <w:szCs w:val="24"/>
              </w:rPr>
              <w:t>Re</w:t>
            </w:r>
            <w:r w:rsidRPr="00F00188">
              <w:rPr>
                <w:rFonts w:ascii="仿宋_GB2312" w:eastAsia="仿宋_GB2312" w:hAnsi="Courier New" w:hint="eastAsia"/>
                <w:b/>
                <w:sz w:val="24"/>
                <w:szCs w:val="24"/>
                <w:lang w:eastAsia="zh-CN"/>
              </w:rPr>
              <w:t>port</w:t>
            </w:r>
            <w:r w:rsidRPr="00F00188">
              <w:rPr>
                <w:rFonts w:ascii="仿宋_GB2312" w:eastAsia="仿宋_GB2312" w:hAnsi="Courier New" w:hint="eastAsia"/>
                <w:b/>
                <w:sz w:val="24"/>
                <w:szCs w:val="24"/>
              </w:rPr>
              <w:t xml:space="preserve"> No</w:t>
            </w:r>
            <w:r w:rsidRPr="00F00188">
              <w:rPr>
                <w:rFonts w:ascii="仿宋_GB2312" w:eastAsia="仿宋_GB2312" w:hAnsi="Courier New" w:hint="eastAsia"/>
                <w:b/>
                <w:sz w:val="24"/>
                <w:szCs w:val="24"/>
                <w:lang w:eastAsia="zh-CN"/>
              </w:rPr>
              <w:t>:</w:t>
            </w:r>
          </w:p>
        </w:tc>
        <w:tc>
          <w:tcPr>
            <w:tcW w:w="4387" w:type="dxa"/>
            <w:tcBorders>
              <w:top w:val="single" w:sz="4" w:space="0" w:color="auto"/>
              <w:bottom w:val="single" w:sz="4" w:space="0" w:color="auto"/>
            </w:tcBorders>
            <w:vAlign w:val="center"/>
          </w:tcPr>
          <w:p w:rsidR="00F00188" w:rsidRPr="00B638CB" w:rsidRDefault="00F00188" w:rsidP="00C418D7">
            <w:pPr>
              <w:pStyle w:val="a3"/>
              <w:tabs>
                <w:tab w:val="clear" w:pos="4320"/>
                <w:tab w:val="clear" w:pos="8640"/>
              </w:tabs>
              <w:jc w:val="both"/>
              <w:rPr>
                <w:rFonts w:ascii="仿宋_GB2312" w:eastAsia="仿宋_GB2312" w:hAnsi="Courier New"/>
                <w:sz w:val="24"/>
                <w:szCs w:val="24"/>
                <w:lang w:eastAsia="zh-CN"/>
              </w:rPr>
            </w:pPr>
          </w:p>
        </w:tc>
        <w:tc>
          <w:tcPr>
            <w:tcW w:w="2160" w:type="dxa"/>
            <w:vAlign w:val="center"/>
          </w:tcPr>
          <w:p w:rsidR="00F00188" w:rsidRPr="00F00188" w:rsidRDefault="00F00188" w:rsidP="0069626A">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产品料号</w:t>
            </w:r>
            <w:r>
              <w:rPr>
                <w:rFonts w:ascii="仿宋_GB2312" w:eastAsia="仿宋_GB2312" w:hAnsi="Courier New"/>
                <w:b/>
                <w:sz w:val="24"/>
                <w:szCs w:val="24"/>
                <w:lang w:eastAsia="zh-CN"/>
              </w:rPr>
              <w:br/>
            </w:r>
            <w:r>
              <w:rPr>
                <w:rFonts w:ascii="仿宋_GB2312" w:eastAsia="仿宋_GB2312" w:hAnsi="Courier New" w:hint="eastAsia"/>
                <w:b/>
                <w:sz w:val="24"/>
                <w:szCs w:val="24"/>
                <w:lang w:eastAsia="zh-CN"/>
              </w:rPr>
              <w:t>P/N</w:t>
            </w:r>
            <w:r w:rsidRPr="00F00188">
              <w:rPr>
                <w:rFonts w:ascii="仿宋_GB2312" w:eastAsia="仿宋_GB2312" w:hAnsi="Courier New" w:hint="eastAsia"/>
                <w:b/>
                <w:sz w:val="24"/>
                <w:szCs w:val="24"/>
                <w:lang w:eastAsia="zh-CN"/>
              </w:rPr>
              <w:t>:</w:t>
            </w:r>
          </w:p>
        </w:tc>
        <w:tc>
          <w:tcPr>
            <w:tcW w:w="2520" w:type="dxa"/>
            <w:tcBorders>
              <w:top w:val="single" w:sz="4" w:space="0" w:color="auto"/>
              <w:bottom w:val="single" w:sz="4" w:space="0" w:color="auto"/>
              <w:right w:val="double" w:sz="4" w:space="0" w:color="auto"/>
            </w:tcBorders>
            <w:vAlign w:val="center"/>
          </w:tcPr>
          <w:p w:rsidR="00F00188" w:rsidRPr="00F00188" w:rsidRDefault="00F00188" w:rsidP="00C418D7">
            <w:pPr>
              <w:jc w:val="both"/>
              <w:rPr>
                <w:rFonts w:ascii="仿宋_GB2312" w:eastAsia="仿宋_GB2312" w:hAnsi="Courier New"/>
                <w:sz w:val="24"/>
                <w:szCs w:val="24"/>
                <w:lang w:eastAsia="zh-CN"/>
              </w:rPr>
            </w:pPr>
          </w:p>
        </w:tc>
      </w:tr>
      <w:tr w:rsidR="00AF6D22" w:rsidRPr="00F00188">
        <w:tc>
          <w:tcPr>
            <w:tcW w:w="2093" w:type="dxa"/>
            <w:tcBorders>
              <w:left w:val="double" w:sz="4" w:space="0" w:color="auto"/>
            </w:tcBorders>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实验主题Subject:</w:t>
            </w:r>
          </w:p>
        </w:tc>
        <w:tc>
          <w:tcPr>
            <w:tcW w:w="4387" w:type="dxa"/>
            <w:tcBorders>
              <w:top w:val="single" w:sz="4" w:space="0" w:color="auto"/>
              <w:bottom w:val="single" w:sz="4" w:space="0" w:color="auto"/>
            </w:tcBorders>
            <w:vAlign w:val="center"/>
          </w:tcPr>
          <w:p w:rsidR="00AF6D22" w:rsidRPr="00C00E94" w:rsidRDefault="00DA6448" w:rsidP="00C418D7">
            <w:pPr>
              <w:pStyle w:val="a3"/>
              <w:tabs>
                <w:tab w:val="clear" w:pos="4320"/>
                <w:tab w:val="clear" w:pos="8640"/>
              </w:tabs>
              <w:jc w:val="both"/>
              <w:rPr>
                <w:rFonts w:ascii="仿宋_GB2312" w:eastAsia="仿宋_GB2312" w:hAnsi="Courier New"/>
                <w:sz w:val="24"/>
                <w:szCs w:val="24"/>
                <w:lang w:eastAsia="zh-CN"/>
              </w:rPr>
            </w:pPr>
            <w:r w:rsidRPr="00C00E94">
              <w:rPr>
                <w:rFonts w:ascii="仿宋_GB2312" w:eastAsia="仿宋_GB2312" w:hAnsi="Courier New" w:hint="eastAsia"/>
                <w:sz w:val="24"/>
                <w:szCs w:val="24"/>
                <w:lang w:eastAsia="zh-CN"/>
              </w:rPr>
              <w:t>风机</w:t>
            </w:r>
            <w:r w:rsidR="00EB6DF9" w:rsidRPr="00C00E94">
              <w:rPr>
                <w:rFonts w:ascii="仿宋_GB2312" w:eastAsia="仿宋_GB2312" w:hAnsi="Courier New" w:hint="eastAsia"/>
                <w:sz w:val="24"/>
                <w:szCs w:val="24"/>
                <w:lang w:eastAsia="zh-CN"/>
              </w:rPr>
              <w:t>性能</w:t>
            </w:r>
            <w:r w:rsidR="00BB1FED">
              <w:rPr>
                <w:rFonts w:ascii="仿宋_GB2312" w:eastAsia="仿宋_GB2312" w:hAnsi="Courier New" w:hint="eastAsia"/>
                <w:sz w:val="24"/>
                <w:szCs w:val="24"/>
                <w:lang w:eastAsia="zh-CN"/>
              </w:rPr>
              <w:t>.可靠性</w:t>
            </w:r>
            <w:r w:rsidR="00087258" w:rsidRPr="00C00E94">
              <w:rPr>
                <w:rFonts w:ascii="仿宋_GB2312" w:eastAsia="仿宋_GB2312" w:hAnsi="Courier New" w:hint="eastAsia"/>
                <w:sz w:val="24"/>
                <w:szCs w:val="24"/>
                <w:lang w:eastAsia="zh-CN"/>
              </w:rPr>
              <w:t>测试</w:t>
            </w:r>
          </w:p>
        </w:tc>
        <w:tc>
          <w:tcPr>
            <w:tcW w:w="2160" w:type="dxa"/>
            <w:vAlign w:val="center"/>
          </w:tcPr>
          <w:p w:rsidR="00AF6D22" w:rsidRPr="00F00188" w:rsidRDefault="00AF6D22" w:rsidP="00AF6D22">
            <w:pPr>
              <w:jc w:val="right"/>
              <w:rPr>
                <w:rFonts w:ascii="仿宋_GB2312" w:eastAsia="仿宋_GB2312" w:hAnsi="Courier New"/>
                <w:b/>
                <w:sz w:val="24"/>
                <w:szCs w:val="24"/>
              </w:rPr>
            </w:pPr>
            <w:r w:rsidRPr="00F00188">
              <w:rPr>
                <w:rFonts w:ascii="仿宋_GB2312" w:eastAsia="仿宋_GB2312" w:hAnsi="Courier New" w:hint="eastAsia"/>
                <w:b/>
                <w:sz w:val="24"/>
                <w:szCs w:val="24"/>
                <w:lang w:eastAsia="zh-CN"/>
              </w:rPr>
              <w:t>申请部门</w:t>
            </w:r>
            <w:proofErr w:type="spellStart"/>
            <w:r w:rsidRPr="00F00188">
              <w:rPr>
                <w:rFonts w:ascii="仿宋_GB2312" w:eastAsia="仿宋_GB2312" w:hAnsi="Courier New" w:hint="eastAsia"/>
                <w:b/>
                <w:sz w:val="24"/>
                <w:szCs w:val="24"/>
              </w:rPr>
              <w:t>Div</w:t>
            </w:r>
            <w:proofErr w:type="spellEnd"/>
            <w:r w:rsidRPr="00F00188">
              <w:rPr>
                <w:rFonts w:ascii="仿宋_GB2312" w:eastAsia="仿宋_GB2312" w:hAnsi="Courier New" w:hint="eastAsia"/>
                <w:b/>
                <w:sz w:val="24"/>
                <w:szCs w:val="24"/>
              </w:rPr>
              <w:t>/</w:t>
            </w:r>
            <w:proofErr w:type="spellStart"/>
            <w:r w:rsidRPr="00F00188">
              <w:rPr>
                <w:rFonts w:ascii="仿宋_GB2312" w:eastAsia="仿宋_GB2312" w:hAnsi="Courier New" w:hint="eastAsia"/>
                <w:b/>
                <w:sz w:val="24"/>
                <w:szCs w:val="24"/>
              </w:rPr>
              <w:t>Dept</w:t>
            </w:r>
            <w:proofErr w:type="spellEnd"/>
            <w:r w:rsidRPr="00F00188">
              <w:rPr>
                <w:rFonts w:ascii="仿宋_GB2312" w:eastAsia="仿宋_GB2312" w:hAnsi="Courier New" w:hint="eastAsia"/>
                <w:b/>
                <w:sz w:val="24"/>
                <w:szCs w:val="24"/>
              </w:rPr>
              <w:t>:</w:t>
            </w:r>
          </w:p>
        </w:tc>
        <w:tc>
          <w:tcPr>
            <w:tcW w:w="2520" w:type="dxa"/>
            <w:tcBorders>
              <w:top w:val="single" w:sz="4" w:space="0" w:color="auto"/>
              <w:bottom w:val="single" w:sz="4" w:space="0" w:color="auto"/>
              <w:right w:val="double" w:sz="4" w:space="0" w:color="auto"/>
            </w:tcBorders>
            <w:vAlign w:val="center"/>
          </w:tcPr>
          <w:p w:rsidR="00AF6D22" w:rsidRPr="00F00188" w:rsidRDefault="00AF6D22" w:rsidP="00C418D7">
            <w:pPr>
              <w:jc w:val="both"/>
              <w:rPr>
                <w:rFonts w:ascii="仿宋_GB2312" w:eastAsia="仿宋_GB2312" w:hAnsi="Courier New"/>
                <w:sz w:val="24"/>
                <w:szCs w:val="24"/>
                <w:lang w:eastAsia="zh-CN"/>
              </w:rPr>
            </w:pPr>
          </w:p>
        </w:tc>
      </w:tr>
      <w:tr w:rsidR="00AF6D22" w:rsidRPr="00F00188">
        <w:tc>
          <w:tcPr>
            <w:tcW w:w="2093" w:type="dxa"/>
            <w:tcBorders>
              <w:left w:val="double" w:sz="4" w:space="0" w:color="auto"/>
            </w:tcBorders>
            <w:vAlign w:val="center"/>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申请人Requester:</w:t>
            </w:r>
          </w:p>
        </w:tc>
        <w:tc>
          <w:tcPr>
            <w:tcW w:w="4387" w:type="dxa"/>
            <w:tcBorders>
              <w:top w:val="single" w:sz="4" w:space="0" w:color="auto"/>
              <w:bottom w:val="single" w:sz="4" w:space="0" w:color="auto"/>
            </w:tcBorders>
            <w:vAlign w:val="center"/>
          </w:tcPr>
          <w:p w:rsidR="00AF6D22" w:rsidRPr="00F00188" w:rsidRDefault="00AF6D22" w:rsidP="00C418D7">
            <w:pPr>
              <w:jc w:val="both"/>
              <w:rPr>
                <w:rFonts w:ascii="仿宋_GB2312" w:eastAsia="仿宋_GB2312" w:hAnsi="Courier New"/>
                <w:sz w:val="24"/>
                <w:szCs w:val="24"/>
                <w:lang w:eastAsia="zh-CN"/>
              </w:rPr>
            </w:pPr>
          </w:p>
        </w:tc>
        <w:tc>
          <w:tcPr>
            <w:tcW w:w="2160" w:type="dxa"/>
            <w:vAlign w:val="center"/>
          </w:tcPr>
          <w:p w:rsidR="00AF6D22" w:rsidRPr="00F00188" w:rsidRDefault="00AF6D22" w:rsidP="00AF6D22">
            <w:pPr>
              <w:jc w:val="right"/>
              <w:rPr>
                <w:rFonts w:ascii="仿宋_GB2312" w:eastAsia="仿宋_GB2312" w:hAnsi="Courier New"/>
                <w:b/>
                <w:sz w:val="24"/>
                <w:szCs w:val="24"/>
              </w:rPr>
            </w:pPr>
            <w:r w:rsidRPr="00F00188">
              <w:rPr>
                <w:rFonts w:ascii="仿宋_GB2312" w:eastAsia="仿宋_GB2312" w:hAnsi="Courier New" w:hint="eastAsia"/>
                <w:b/>
                <w:sz w:val="24"/>
                <w:szCs w:val="24"/>
                <w:lang w:eastAsia="zh-CN"/>
              </w:rPr>
              <w:t xml:space="preserve">申请日期      </w:t>
            </w:r>
            <w:r w:rsidRPr="00F00188">
              <w:rPr>
                <w:rFonts w:ascii="仿宋_GB2312" w:eastAsia="仿宋_GB2312" w:hAnsi="Courier New" w:hint="eastAsia"/>
                <w:b/>
                <w:sz w:val="24"/>
                <w:szCs w:val="24"/>
              </w:rPr>
              <w:t>Re</w:t>
            </w:r>
            <w:r w:rsidRPr="00F00188">
              <w:rPr>
                <w:rFonts w:ascii="仿宋_GB2312" w:eastAsia="仿宋_GB2312" w:hAnsi="Courier New" w:hint="eastAsia"/>
                <w:b/>
                <w:sz w:val="24"/>
                <w:szCs w:val="24"/>
                <w:lang w:eastAsia="zh-CN"/>
              </w:rPr>
              <w:t>quest</w:t>
            </w:r>
            <w:r w:rsidRPr="00F00188">
              <w:rPr>
                <w:rFonts w:ascii="仿宋_GB2312" w:eastAsia="仿宋_GB2312" w:hAnsi="Courier New" w:hint="eastAsia"/>
                <w:b/>
                <w:sz w:val="24"/>
                <w:szCs w:val="24"/>
              </w:rPr>
              <w:t xml:space="preserve"> Date:</w:t>
            </w:r>
          </w:p>
        </w:tc>
        <w:tc>
          <w:tcPr>
            <w:tcW w:w="2520" w:type="dxa"/>
            <w:tcBorders>
              <w:top w:val="single" w:sz="4" w:space="0" w:color="auto"/>
              <w:bottom w:val="single" w:sz="4" w:space="0" w:color="auto"/>
              <w:right w:val="double" w:sz="4" w:space="0" w:color="auto"/>
            </w:tcBorders>
            <w:vAlign w:val="center"/>
          </w:tcPr>
          <w:p w:rsidR="00AF6D22" w:rsidRPr="002A6744" w:rsidRDefault="00AF6D22" w:rsidP="00C418D7">
            <w:pPr>
              <w:pStyle w:val="a3"/>
              <w:tabs>
                <w:tab w:val="clear" w:pos="4320"/>
                <w:tab w:val="clear" w:pos="8640"/>
              </w:tabs>
              <w:jc w:val="both"/>
              <w:rPr>
                <w:rFonts w:ascii="仿宋_GB2312" w:eastAsia="仿宋_GB2312" w:hAnsi="Courier New"/>
                <w:color w:val="FF6600"/>
                <w:sz w:val="24"/>
                <w:szCs w:val="24"/>
                <w:lang w:eastAsia="zh-CN"/>
              </w:rPr>
            </w:pPr>
          </w:p>
        </w:tc>
      </w:tr>
      <w:tr w:rsidR="00AF6D22" w:rsidRPr="00F00188">
        <w:trPr>
          <w:cantSplit/>
          <w:trHeight w:val="779"/>
        </w:trPr>
        <w:tc>
          <w:tcPr>
            <w:tcW w:w="2093" w:type="dxa"/>
            <w:tcBorders>
              <w:left w:val="double" w:sz="4" w:space="0" w:color="auto"/>
            </w:tcBorders>
            <w:vAlign w:val="center"/>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实验地点Location:</w:t>
            </w:r>
          </w:p>
        </w:tc>
        <w:tc>
          <w:tcPr>
            <w:tcW w:w="4387" w:type="dxa"/>
            <w:tcBorders>
              <w:top w:val="single" w:sz="4" w:space="0" w:color="auto"/>
              <w:bottom w:val="single" w:sz="4" w:space="0" w:color="auto"/>
            </w:tcBorders>
            <w:vAlign w:val="center"/>
          </w:tcPr>
          <w:p w:rsidR="00AF6D22" w:rsidRPr="00F00188" w:rsidRDefault="00AF6D22" w:rsidP="00C418D7">
            <w:pPr>
              <w:pStyle w:val="a3"/>
              <w:tabs>
                <w:tab w:val="clear" w:pos="4320"/>
                <w:tab w:val="clear" w:pos="8640"/>
              </w:tabs>
              <w:jc w:val="both"/>
              <w:rPr>
                <w:rFonts w:ascii="仿宋_GB2312" w:eastAsia="仿宋_GB2312" w:hAnsi="Courier New"/>
                <w:sz w:val="24"/>
                <w:szCs w:val="24"/>
                <w:lang w:eastAsia="zh-CN"/>
              </w:rPr>
            </w:pPr>
          </w:p>
        </w:tc>
        <w:tc>
          <w:tcPr>
            <w:tcW w:w="2160" w:type="dxa"/>
            <w:vAlign w:val="center"/>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完成日期</w:t>
            </w:r>
          </w:p>
          <w:p w:rsidR="00AF6D22" w:rsidRPr="00F00188" w:rsidRDefault="00AF6D22" w:rsidP="00AF6D22">
            <w:pPr>
              <w:jc w:val="right"/>
              <w:rPr>
                <w:rFonts w:ascii="仿宋_GB2312" w:eastAsia="仿宋_GB2312" w:hAnsi="Courier New"/>
                <w:b/>
                <w:sz w:val="24"/>
                <w:szCs w:val="24"/>
              </w:rPr>
            </w:pPr>
            <w:r w:rsidRPr="00F00188">
              <w:rPr>
                <w:rFonts w:ascii="仿宋_GB2312" w:eastAsia="仿宋_GB2312" w:hAnsi="Courier New" w:hint="eastAsia"/>
                <w:b/>
                <w:sz w:val="24"/>
                <w:szCs w:val="24"/>
              </w:rPr>
              <w:t>Finish Date:</w:t>
            </w:r>
          </w:p>
        </w:tc>
        <w:tc>
          <w:tcPr>
            <w:tcW w:w="2520" w:type="dxa"/>
            <w:tcBorders>
              <w:top w:val="single" w:sz="4" w:space="0" w:color="auto"/>
              <w:bottom w:val="single" w:sz="4" w:space="0" w:color="auto"/>
              <w:right w:val="double" w:sz="4" w:space="0" w:color="auto"/>
            </w:tcBorders>
            <w:vAlign w:val="center"/>
          </w:tcPr>
          <w:p w:rsidR="00AF6D22" w:rsidRPr="00C00E94" w:rsidRDefault="00AF6D22" w:rsidP="00C418D7">
            <w:pPr>
              <w:jc w:val="both"/>
              <w:rPr>
                <w:rFonts w:ascii="仿宋_GB2312" w:eastAsia="仿宋_GB2312" w:hAnsi="Courier New"/>
                <w:sz w:val="24"/>
                <w:szCs w:val="24"/>
                <w:lang w:eastAsia="zh-CN"/>
              </w:rPr>
            </w:pPr>
          </w:p>
        </w:tc>
      </w:tr>
      <w:tr w:rsidR="00AF6D22" w:rsidRPr="00F00188">
        <w:tc>
          <w:tcPr>
            <w:tcW w:w="2093" w:type="dxa"/>
            <w:tcBorders>
              <w:left w:val="double" w:sz="4" w:space="0" w:color="auto"/>
              <w:bottom w:val="double" w:sz="4" w:space="0" w:color="auto"/>
            </w:tcBorders>
            <w:vAlign w:val="center"/>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实验人</w:t>
            </w:r>
          </w:p>
          <w:p w:rsidR="00AF6D22" w:rsidRPr="00F00188" w:rsidRDefault="00AF6D22" w:rsidP="00AF6D22">
            <w:pPr>
              <w:jc w:val="right"/>
              <w:rPr>
                <w:rFonts w:ascii="仿宋_GB2312" w:eastAsia="仿宋_GB2312" w:hAnsi="Courier New"/>
                <w:b/>
                <w:sz w:val="24"/>
                <w:szCs w:val="24"/>
              </w:rPr>
            </w:pPr>
            <w:r w:rsidRPr="00F00188">
              <w:rPr>
                <w:rFonts w:ascii="仿宋_GB2312" w:eastAsia="仿宋_GB2312" w:hAnsi="Courier New" w:hint="eastAsia"/>
                <w:b/>
                <w:sz w:val="24"/>
                <w:szCs w:val="24"/>
              </w:rPr>
              <w:t>Performed by:</w:t>
            </w:r>
          </w:p>
        </w:tc>
        <w:tc>
          <w:tcPr>
            <w:tcW w:w="4387" w:type="dxa"/>
            <w:tcBorders>
              <w:top w:val="single" w:sz="4" w:space="0" w:color="auto"/>
              <w:bottom w:val="double" w:sz="4" w:space="0" w:color="auto"/>
            </w:tcBorders>
            <w:vAlign w:val="center"/>
          </w:tcPr>
          <w:p w:rsidR="00AF6D22" w:rsidRPr="005B42F5" w:rsidRDefault="00AF6D22" w:rsidP="00C418D7">
            <w:pPr>
              <w:jc w:val="both"/>
              <w:rPr>
                <w:rFonts w:ascii="仿宋_GB2312" w:eastAsia="仿宋_GB2312" w:hAnsi="Courier New"/>
                <w:sz w:val="24"/>
                <w:szCs w:val="24"/>
                <w:lang w:eastAsia="zh-CN"/>
              </w:rPr>
            </w:pPr>
          </w:p>
        </w:tc>
        <w:tc>
          <w:tcPr>
            <w:tcW w:w="2160" w:type="dxa"/>
            <w:tcBorders>
              <w:bottom w:val="double" w:sz="4" w:space="0" w:color="auto"/>
            </w:tcBorders>
            <w:vAlign w:val="center"/>
          </w:tcPr>
          <w:p w:rsidR="00AF6D22" w:rsidRPr="00F00188" w:rsidRDefault="00AF6D22" w:rsidP="00AF6D22">
            <w:pPr>
              <w:jc w:val="right"/>
              <w:rPr>
                <w:rFonts w:ascii="仿宋_GB2312" w:eastAsia="仿宋_GB2312" w:hAnsi="Courier New"/>
                <w:b/>
                <w:sz w:val="24"/>
                <w:szCs w:val="24"/>
                <w:lang w:eastAsia="zh-CN"/>
              </w:rPr>
            </w:pPr>
            <w:r w:rsidRPr="00F00188">
              <w:rPr>
                <w:rFonts w:ascii="仿宋_GB2312" w:eastAsia="仿宋_GB2312" w:hAnsi="Courier New" w:hint="eastAsia"/>
                <w:b/>
                <w:sz w:val="24"/>
                <w:szCs w:val="24"/>
                <w:lang w:eastAsia="zh-CN"/>
              </w:rPr>
              <w:t>报告日期</w:t>
            </w:r>
          </w:p>
          <w:p w:rsidR="00AF6D22" w:rsidRPr="00F00188" w:rsidRDefault="00AF6D22" w:rsidP="00AF6D22">
            <w:pPr>
              <w:jc w:val="right"/>
              <w:rPr>
                <w:rFonts w:ascii="仿宋_GB2312" w:eastAsia="仿宋_GB2312" w:hAnsi="Courier New"/>
                <w:b/>
                <w:sz w:val="24"/>
                <w:szCs w:val="24"/>
              </w:rPr>
            </w:pPr>
            <w:r w:rsidRPr="00F00188">
              <w:rPr>
                <w:rFonts w:ascii="仿宋_GB2312" w:eastAsia="仿宋_GB2312" w:hAnsi="Courier New" w:hint="eastAsia"/>
                <w:b/>
                <w:sz w:val="24"/>
                <w:szCs w:val="24"/>
              </w:rPr>
              <w:t>Report Date:</w:t>
            </w:r>
          </w:p>
        </w:tc>
        <w:tc>
          <w:tcPr>
            <w:tcW w:w="2520" w:type="dxa"/>
            <w:tcBorders>
              <w:top w:val="single" w:sz="4" w:space="0" w:color="auto"/>
              <w:bottom w:val="double" w:sz="4" w:space="0" w:color="auto"/>
              <w:right w:val="double" w:sz="4" w:space="0" w:color="auto"/>
            </w:tcBorders>
            <w:vAlign w:val="center"/>
          </w:tcPr>
          <w:p w:rsidR="002D175C" w:rsidRPr="00C00E94" w:rsidRDefault="002D175C" w:rsidP="00C418D7">
            <w:pPr>
              <w:jc w:val="both"/>
              <w:rPr>
                <w:rFonts w:ascii="仿宋_GB2312" w:eastAsia="仿宋_GB2312" w:hAnsi="Courier New"/>
                <w:sz w:val="24"/>
                <w:szCs w:val="24"/>
                <w:lang w:eastAsia="zh-CN"/>
              </w:rPr>
            </w:pPr>
          </w:p>
        </w:tc>
      </w:tr>
    </w:tbl>
    <w:p w:rsidR="00AF6D22" w:rsidRPr="00ED7866" w:rsidRDefault="00AF6D22" w:rsidP="00AF6D22">
      <w:pPr>
        <w:rPr>
          <w:rFonts w:ascii="仿宋_GB2312" w:eastAsia="仿宋_GB2312" w:hAnsi="Courier New"/>
          <w:b/>
        </w:rPr>
      </w:pPr>
    </w:p>
    <w:p w:rsidR="00AF6D22" w:rsidRDefault="00AF6D22" w:rsidP="00AF6D22">
      <w:pPr>
        <w:pStyle w:val="a3"/>
        <w:tabs>
          <w:tab w:val="clear" w:pos="4320"/>
          <w:tab w:val="clear" w:pos="8640"/>
        </w:tabs>
        <w:rPr>
          <w:rFonts w:ascii="仿宋_GB2312" w:eastAsia="仿宋_GB2312" w:hAnsi="Courier New"/>
          <w:b/>
          <w:lang w:eastAsia="zh-CN"/>
        </w:rPr>
      </w:pPr>
    </w:p>
    <w:p w:rsidR="00F00188" w:rsidRDefault="00F00188" w:rsidP="00AF6D22">
      <w:pPr>
        <w:pStyle w:val="a3"/>
        <w:tabs>
          <w:tab w:val="clear" w:pos="4320"/>
          <w:tab w:val="clear" w:pos="8640"/>
        </w:tabs>
        <w:rPr>
          <w:rFonts w:ascii="仿宋_GB2312" w:eastAsia="仿宋_GB2312" w:hAnsi="Courier New"/>
          <w:b/>
          <w:lang w:eastAsia="zh-CN"/>
        </w:rPr>
      </w:pPr>
    </w:p>
    <w:tbl>
      <w:tblPr>
        <w:tblpPr w:leftFromText="180" w:rightFromText="180" w:vertAnchor="text" w:horzAnchor="margin" w:tblpX="72" w:tblpY="145"/>
        <w:tblW w:w="113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30"/>
        <w:gridCol w:w="846"/>
        <w:gridCol w:w="1417"/>
        <w:gridCol w:w="851"/>
        <w:gridCol w:w="1418"/>
        <w:gridCol w:w="992"/>
        <w:gridCol w:w="1418"/>
        <w:gridCol w:w="708"/>
        <w:gridCol w:w="1449"/>
        <w:gridCol w:w="677"/>
      </w:tblGrid>
      <w:tr w:rsidR="00F00188" w:rsidRPr="00ED7866">
        <w:trPr>
          <w:trHeight w:val="287"/>
        </w:trPr>
        <w:tc>
          <w:tcPr>
            <w:tcW w:w="11306" w:type="dxa"/>
            <w:gridSpan w:val="10"/>
            <w:tcBorders>
              <w:top w:val="double" w:sz="4" w:space="0" w:color="auto"/>
              <w:left w:val="double" w:sz="4" w:space="0" w:color="auto"/>
              <w:bottom w:val="single" w:sz="4" w:space="0" w:color="auto"/>
              <w:right w:val="double" w:sz="4" w:space="0" w:color="auto"/>
            </w:tcBorders>
            <w:vAlign w:val="bottom"/>
          </w:tcPr>
          <w:p w:rsidR="00F00188" w:rsidRPr="00ED7866" w:rsidRDefault="00F00188" w:rsidP="0069626A">
            <w:pPr>
              <w:jc w:val="both"/>
              <w:rPr>
                <w:rFonts w:ascii="仿宋_GB2312" w:eastAsia="仿宋_GB2312" w:hAnsi="Courier New"/>
                <w:b/>
                <w:sz w:val="22"/>
                <w:szCs w:val="22"/>
                <w:lang w:eastAsia="zh-CN"/>
              </w:rPr>
            </w:pPr>
            <w:proofErr w:type="spellStart"/>
            <w:r w:rsidRPr="00ED7866">
              <w:rPr>
                <w:rFonts w:ascii="仿宋_GB2312" w:eastAsia="仿宋_GB2312" w:hint="eastAsia"/>
                <w:b/>
                <w:sz w:val="22"/>
                <w:szCs w:val="22"/>
              </w:rPr>
              <w:t>试验类别</w:t>
            </w:r>
            <w:r w:rsidRPr="00ED7866">
              <w:rPr>
                <w:rFonts w:ascii="仿宋_GB2312" w:eastAsia="仿宋_GB2312" w:hAnsi="Courier New" w:hint="eastAsia"/>
                <w:b/>
                <w:sz w:val="24"/>
                <w:szCs w:val="24"/>
              </w:rPr>
              <w:t>TEST</w:t>
            </w:r>
            <w:proofErr w:type="spellEnd"/>
            <w:r w:rsidRPr="00ED7866">
              <w:rPr>
                <w:rFonts w:ascii="仿宋_GB2312" w:eastAsia="仿宋_GB2312" w:hAnsi="Courier New" w:hint="eastAsia"/>
                <w:b/>
                <w:sz w:val="24"/>
                <w:szCs w:val="24"/>
              </w:rPr>
              <w:t xml:space="preserve"> CATEGORY</w:t>
            </w:r>
          </w:p>
        </w:tc>
      </w:tr>
      <w:tr w:rsidR="00F00188" w:rsidRPr="00ED7866">
        <w:trPr>
          <w:trHeight w:val="303"/>
        </w:trPr>
        <w:tc>
          <w:tcPr>
            <w:tcW w:w="2376" w:type="dxa"/>
            <w:gridSpan w:val="2"/>
            <w:tcBorders>
              <w:top w:val="single" w:sz="4" w:space="0" w:color="auto"/>
              <w:left w:val="double" w:sz="4" w:space="0" w:color="auto"/>
            </w:tcBorders>
          </w:tcPr>
          <w:p w:rsidR="00B4509D" w:rsidRDefault="00F00188" w:rsidP="0069626A">
            <w:pPr>
              <w:jc w:val="center"/>
              <w:rPr>
                <w:rFonts w:ascii="仿宋_GB2312" w:eastAsia="仿宋_GB2312" w:hAnsi="Courier New"/>
                <w:b/>
                <w:lang w:eastAsia="zh-CN"/>
              </w:rPr>
            </w:pPr>
            <w:r w:rsidRPr="00ED7866">
              <w:rPr>
                <w:rFonts w:ascii="仿宋_GB2312" w:eastAsia="仿宋_GB2312" w:hAnsi="Courier New" w:hint="eastAsia"/>
                <w:b/>
                <w:lang w:eastAsia="zh-CN"/>
              </w:rPr>
              <w:t>设计验证</w:t>
            </w:r>
            <w:r w:rsidRPr="00ED7866">
              <w:rPr>
                <w:rFonts w:ascii="仿宋_GB2312" w:eastAsia="仿宋_GB2312" w:hAnsi="Courier New" w:hint="eastAsia"/>
                <w:b/>
              </w:rPr>
              <w:t xml:space="preserve"> </w:t>
            </w:r>
          </w:p>
          <w:p w:rsidR="00F00188" w:rsidRPr="00ED7866" w:rsidRDefault="00F00188" w:rsidP="0069626A">
            <w:pPr>
              <w:jc w:val="center"/>
              <w:rPr>
                <w:rFonts w:ascii="仿宋_GB2312" w:eastAsia="仿宋_GB2312" w:hAnsi="Courier New"/>
                <w:b/>
                <w:lang w:eastAsia="zh-CN"/>
              </w:rPr>
            </w:pPr>
            <w:r w:rsidRPr="00ED7866">
              <w:rPr>
                <w:rFonts w:ascii="仿宋_GB2312" w:eastAsia="仿宋_GB2312" w:hAnsi="Courier New" w:hint="eastAsia"/>
                <w:b/>
              </w:rPr>
              <w:t>VERIFICATION</w:t>
            </w:r>
          </w:p>
        </w:tc>
        <w:tc>
          <w:tcPr>
            <w:tcW w:w="2268" w:type="dxa"/>
            <w:gridSpan w:val="2"/>
            <w:tcBorders>
              <w:top w:val="single" w:sz="4" w:space="0" w:color="auto"/>
            </w:tcBorders>
          </w:tcPr>
          <w:p w:rsidR="00F00188" w:rsidRPr="00ED7866" w:rsidRDefault="00F00188" w:rsidP="0069626A">
            <w:pPr>
              <w:jc w:val="center"/>
              <w:rPr>
                <w:rFonts w:ascii="仿宋_GB2312" w:eastAsia="仿宋_GB2312" w:hAnsi="Courier New"/>
                <w:b/>
                <w:lang w:eastAsia="zh-CN"/>
              </w:rPr>
            </w:pPr>
            <w:r w:rsidRPr="00ED7866">
              <w:rPr>
                <w:rFonts w:ascii="仿宋_GB2312" w:eastAsia="仿宋_GB2312" w:hAnsi="Courier New" w:hint="eastAsia"/>
                <w:b/>
                <w:lang w:eastAsia="zh-CN"/>
              </w:rPr>
              <w:t>设计确认</w:t>
            </w:r>
          </w:p>
          <w:p w:rsidR="00F00188" w:rsidRPr="00ED7866" w:rsidRDefault="00F00188" w:rsidP="0069626A">
            <w:pPr>
              <w:jc w:val="center"/>
              <w:rPr>
                <w:rFonts w:ascii="仿宋_GB2312" w:eastAsia="仿宋_GB2312" w:hAnsi="Courier New"/>
                <w:b/>
              </w:rPr>
            </w:pPr>
            <w:r w:rsidRPr="00ED7866">
              <w:rPr>
                <w:rFonts w:ascii="仿宋_GB2312" w:eastAsia="仿宋_GB2312" w:hAnsi="Courier New" w:hint="eastAsia"/>
                <w:b/>
              </w:rPr>
              <w:t>VALIDATION</w:t>
            </w:r>
          </w:p>
        </w:tc>
        <w:tc>
          <w:tcPr>
            <w:tcW w:w="2410" w:type="dxa"/>
            <w:gridSpan w:val="2"/>
            <w:tcBorders>
              <w:top w:val="single" w:sz="4" w:space="0" w:color="auto"/>
            </w:tcBorders>
          </w:tcPr>
          <w:p w:rsidR="00F00188" w:rsidRPr="00ED7866" w:rsidRDefault="00F00188" w:rsidP="0069626A">
            <w:pPr>
              <w:jc w:val="center"/>
              <w:rPr>
                <w:rFonts w:ascii="仿宋_GB2312" w:eastAsia="仿宋_GB2312" w:hAnsi="Courier New"/>
                <w:b/>
                <w:lang w:eastAsia="zh-CN"/>
              </w:rPr>
            </w:pPr>
            <w:r w:rsidRPr="00ED7866">
              <w:rPr>
                <w:rFonts w:ascii="仿宋_GB2312" w:eastAsia="仿宋_GB2312" w:hAnsi="Courier New" w:hint="eastAsia"/>
                <w:b/>
                <w:lang w:eastAsia="zh-CN"/>
              </w:rPr>
              <w:t>型式实验</w:t>
            </w:r>
          </w:p>
          <w:p w:rsidR="00F00188" w:rsidRPr="00ED7866" w:rsidRDefault="00F00188" w:rsidP="0069626A">
            <w:pPr>
              <w:jc w:val="center"/>
              <w:rPr>
                <w:rFonts w:ascii="仿宋_GB2312" w:eastAsia="仿宋_GB2312" w:hAnsi="Courier New"/>
                <w:b/>
              </w:rPr>
            </w:pPr>
            <w:r w:rsidRPr="00ED7866">
              <w:rPr>
                <w:rFonts w:ascii="仿宋_GB2312" w:eastAsia="仿宋_GB2312" w:hAnsi="Courier New" w:hint="eastAsia"/>
                <w:b/>
              </w:rPr>
              <w:t>POST</w:t>
            </w:r>
            <w:bookmarkStart w:id="0" w:name="_GoBack"/>
            <w:bookmarkEnd w:id="0"/>
            <w:r w:rsidRPr="00ED7866">
              <w:rPr>
                <w:rFonts w:ascii="仿宋_GB2312" w:eastAsia="仿宋_GB2312" w:hAnsi="Courier New" w:hint="eastAsia"/>
                <w:b/>
              </w:rPr>
              <w:t>-RELEAS</w:t>
            </w:r>
          </w:p>
        </w:tc>
        <w:tc>
          <w:tcPr>
            <w:tcW w:w="2126" w:type="dxa"/>
            <w:gridSpan w:val="2"/>
            <w:tcBorders>
              <w:top w:val="single" w:sz="4" w:space="0" w:color="auto"/>
            </w:tcBorders>
          </w:tcPr>
          <w:p w:rsidR="00F00188" w:rsidRPr="00ED7866" w:rsidRDefault="00F00188" w:rsidP="0069626A">
            <w:pPr>
              <w:jc w:val="center"/>
              <w:rPr>
                <w:rFonts w:ascii="仿宋_GB2312" w:eastAsia="仿宋_GB2312" w:hAnsi="Courier New"/>
                <w:b/>
                <w:lang w:eastAsia="zh-CN"/>
              </w:rPr>
            </w:pPr>
            <w:r w:rsidRPr="00ED7866">
              <w:rPr>
                <w:rFonts w:ascii="仿宋_GB2312" w:eastAsia="仿宋_GB2312" w:hAnsi="Courier New" w:hint="eastAsia"/>
                <w:b/>
                <w:lang w:eastAsia="zh-CN"/>
              </w:rPr>
              <w:t>研发实验</w:t>
            </w:r>
          </w:p>
          <w:p w:rsidR="00F00188" w:rsidRPr="00ED7866" w:rsidRDefault="00F00188" w:rsidP="0069626A">
            <w:pPr>
              <w:jc w:val="center"/>
              <w:rPr>
                <w:rFonts w:ascii="仿宋_GB2312" w:eastAsia="仿宋_GB2312" w:hAnsi="Courier New"/>
                <w:b/>
              </w:rPr>
            </w:pPr>
            <w:r w:rsidRPr="00ED7866">
              <w:rPr>
                <w:rFonts w:ascii="仿宋_GB2312" w:eastAsia="仿宋_GB2312" w:hAnsi="Courier New" w:hint="eastAsia"/>
                <w:b/>
                <w:lang w:eastAsia="zh-CN"/>
              </w:rPr>
              <w:t>R&amp;D</w:t>
            </w:r>
          </w:p>
        </w:tc>
        <w:tc>
          <w:tcPr>
            <w:tcW w:w="2126" w:type="dxa"/>
            <w:gridSpan w:val="2"/>
            <w:tcBorders>
              <w:top w:val="single" w:sz="4" w:space="0" w:color="auto"/>
              <w:right w:val="double" w:sz="4" w:space="0" w:color="auto"/>
            </w:tcBorders>
          </w:tcPr>
          <w:p w:rsidR="00F00188" w:rsidRPr="00ED7866" w:rsidRDefault="00F00188" w:rsidP="0069626A">
            <w:pPr>
              <w:jc w:val="center"/>
              <w:rPr>
                <w:rFonts w:ascii="仿宋_GB2312" w:eastAsia="仿宋_GB2312" w:hAnsi="Courier New"/>
                <w:b/>
                <w:lang w:eastAsia="zh-CN"/>
              </w:rPr>
            </w:pPr>
            <w:r w:rsidRPr="00ED7866">
              <w:rPr>
                <w:rFonts w:ascii="仿宋_GB2312" w:eastAsia="仿宋_GB2312" w:hAnsi="Courier New" w:hint="eastAsia"/>
                <w:b/>
                <w:lang w:eastAsia="zh-CN"/>
              </w:rPr>
              <w:t>其他</w:t>
            </w:r>
          </w:p>
          <w:p w:rsidR="00F00188" w:rsidRPr="00ED7866" w:rsidRDefault="00F00188" w:rsidP="0069626A">
            <w:pPr>
              <w:jc w:val="center"/>
              <w:rPr>
                <w:rFonts w:ascii="仿宋_GB2312" w:eastAsia="仿宋_GB2312" w:hAnsi="Courier New"/>
                <w:b/>
              </w:rPr>
            </w:pPr>
            <w:r w:rsidRPr="00ED7866">
              <w:rPr>
                <w:rFonts w:ascii="仿宋_GB2312" w:eastAsia="仿宋_GB2312" w:hAnsi="Courier New" w:hint="eastAsia"/>
                <w:b/>
                <w:lang w:eastAsia="zh-CN"/>
              </w:rPr>
              <w:t>OTHERS</w:t>
            </w:r>
          </w:p>
        </w:tc>
      </w:tr>
      <w:tr w:rsidR="00AF27EB" w:rsidRPr="00ED7866">
        <w:trPr>
          <w:trHeight w:val="287"/>
        </w:trPr>
        <w:tc>
          <w:tcPr>
            <w:tcW w:w="1530" w:type="dxa"/>
            <w:tcBorders>
              <w:left w:val="double" w:sz="4" w:space="0" w:color="auto"/>
            </w:tcBorders>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PASSED</w:t>
            </w:r>
          </w:p>
        </w:tc>
        <w:bookmarkStart w:id="1" w:name="Check1"/>
        <w:tc>
          <w:tcPr>
            <w:tcW w:w="846" w:type="dxa"/>
          </w:tcPr>
          <w:p w:rsidR="00AF27EB" w:rsidRPr="00ED7866" w:rsidRDefault="0092429E" w:rsidP="00AF27EB">
            <w:pPr>
              <w:jc w:val="both"/>
              <w:rPr>
                <w:rFonts w:ascii="仿宋_GB2312" w:eastAsia="仿宋_GB2312" w:hAnsi="Courier New"/>
                <w:b/>
              </w:rPr>
            </w:pPr>
            <w:r>
              <w:rPr>
                <w:rFonts w:ascii="仿宋_GB2312" w:eastAsia="仿宋_GB2312" w:hAnsi="Courier New"/>
                <w:b/>
              </w:rPr>
              <w:fldChar w:fldCharType="begin">
                <w:ffData>
                  <w:name w:val="Check1"/>
                  <w:enabled/>
                  <w:calcOnExit w:val="0"/>
                  <w:checkBox>
                    <w:sizeAuto/>
                    <w:default w:val="0"/>
                  </w:checkBox>
                </w:ffData>
              </w:fldChar>
            </w:r>
            <w:r w:rsidR="00AF27EB">
              <w:rPr>
                <w:rFonts w:ascii="仿宋_GB2312" w:eastAsia="仿宋_GB2312" w:hAnsi="Courier New"/>
                <w:b/>
              </w:rPr>
              <w:instrText xml:space="preserve"> FORMCHECKBOX </w:instrText>
            </w:r>
            <w:r>
              <w:rPr>
                <w:rFonts w:ascii="仿宋_GB2312" w:eastAsia="仿宋_GB2312" w:hAnsi="Courier New"/>
                <w:b/>
              </w:rPr>
            </w:r>
            <w:r>
              <w:rPr>
                <w:rFonts w:ascii="仿宋_GB2312" w:eastAsia="仿宋_GB2312" w:hAnsi="Courier New"/>
                <w:b/>
              </w:rPr>
              <w:fldChar w:fldCharType="end"/>
            </w:r>
            <w:bookmarkEnd w:id="1"/>
          </w:p>
        </w:tc>
        <w:tc>
          <w:tcPr>
            <w:tcW w:w="1417" w:type="dxa"/>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PASSED</w:t>
            </w:r>
          </w:p>
        </w:tc>
        <w:tc>
          <w:tcPr>
            <w:tcW w:w="851" w:type="dxa"/>
          </w:tcPr>
          <w:p w:rsidR="00AF27EB" w:rsidRPr="00ED7866" w:rsidRDefault="0092429E" w:rsidP="00AF27EB">
            <w:pPr>
              <w:jc w:val="both"/>
              <w:rPr>
                <w:rFonts w:ascii="仿宋_GB2312" w:eastAsia="仿宋_GB2312" w:hAnsi="Courier New"/>
                <w:b/>
                <w:lang w:eastAsia="zh-CN"/>
              </w:rPr>
            </w:pPr>
            <w:r w:rsidRPr="00ED7866">
              <w:rPr>
                <w:rFonts w:ascii="仿宋_GB2312" w:eastAsia="仿宋_GB2312" w:hAnsi="Courier New" w:hint="eastAsia"/>
                <w:b/>
              </w:rPr>
              <w:fldChar w:fldCharType="begin">
                <w:ffData>
                  <w:name w:val="Check2"/>
                  <w:enabled/>
                  <w:calcOnExit w:val="0"/>
                  <w:checkBox>
                    <w:sizeAuto/>
                    <w:default w:val="0"/>
                  </w:checkBox>
                </w:ffData>
              </w:fldChar>
            </w:r>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p>
        </w:tc>
        <w:tc>
          <w:tcPr>
            <w:tcW w:w="1418" w:type="dxa"/>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PASSED</w:t>
            </w:r>
          </w:p>
        </w:tc>
        <w:tc>
          <w:tcPr>
            <w:tcW w:w="992" w:type="dxa"/>
          </w:tcPr>
          <w:p w:rsidR="00AF27EB" w:rsidRPr="00ED7866" w:rsidRDefault="0092429E" w:rsidP="00AF27EB">
            <w:pPr>
              <w:jc w:val="both"/>
              <w:rPr>
                <w:rFonts w:ascii="仿宋_GB2312" w:eastAsia="仿宋_GB2312" w:hAnsi="Courier New"/>
                <w:b/>
              </w:rPr>
            </w:pPr>
            <w:r w:rsidRPr="00ED7866">
              <w:rPr>
                <w:rFonts w:ascii="仿宋_GB2312" w:eastAsia="仿宋_GB2312" w:hAnsi="Courier New" w:hint="eastAsia"/>
                <w:b/>
              </w:rPr>
              <w:fldChar w:fldCharType="begin">
                <w:ffData>
                  <w:name w:val="Check1"/>
                  <w:enabled/>
                  <w:calcOnExit w:val="0"/>
                  <w:checkBox>
                    <w:sizeAuto/>
                    <w:default w:val="0"/>
                  </w:checkBox>
                </w:ffData>
              </w:fldChar>
            </w:r>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p>
        </w:tc>
        <w:tc>
          <w:tcPr>
            <w:tcW w:w="1418" w:type="dxa"/>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PASSED</w:t>
            </w:r>
          </w:p>
        </w:tc>
        <w:tc>
          <w:tcPr>
            <w:tcW w:w="708" w:type="dxa"/>
          </w:tcPr>
          <w:p w:rsidR="00AF27EB" w:rsidRPr="00ED7866" w:rsidRDefault="0092429E" w:rsidP="00AF27EB">
            <w:pPr>
              <w:jc w:val="both"/>
              <w:rPr>
                <w:rFonts w:ascii="仿宋_GB2312" w:eastAsia="仿宋_GB2312" w:hAnsi="Courier New"/>
                <w:b/>
              </w:rPr>
            </w:pPr>
            <w:r w:rsidRPr="00ED7866">
              <w:rPr>
                <w:rFonts w:ascii="仿宋_GB2312" w:eastAsia="仿宋_GB2312" w:hint="eastAsia"/>
                <w:b/>
              </w:rPr>
              <w:fldChar w:fldCharType="begin">
                <w:ffData>
                  <w:name w:val="Check1"/>
                  <w:enabled/>
                  <w:calcOnExit w:val="0"/>
                  <w:checkBox>
                    <w:sizeAuto/>
                    <w:default w:val="0"/>
                  </w:checkBox>
                </w:ffData>
              </w:fldChar>
            </w:r>
            <w:r w:rsidR="00AF27EB" w:rsidRPr="00ED7866">
              <w:rPr>
                <w:rFonts w:ascii="仿宋_GB2312" w:eastAsia="仿宋_GB2312" w:hint="eastAsia"/>
                <w:b/>
              </w:rPr>
              <w:instrText xml:space="preserve"> FORMCHECKBOX </w:instrText>
            </w:r>
            <w:r w:rsidRPr="00ED7866">
              <w:rPr>
                <w:rFonts w:ascii="仿宋_GB2312" w:eastAsia="仿宋_GB2312" w:hint="eastAsia"/>
                <w:b/>
              </w:rPr>
            </w:r>
            <w:r w:rsidRPr="00ED7866">
              <w:rPr>
                <w:rFonts w:ascii="仿宋_GB2312" w:eastAsia="仿宋_GB2312" w:hint="eastAsia"/>
                <w:b/>
              </w:rPr>
              <w:fldChar w:fldCharType="end"/>
            </w:r>
          </w:p>
        </w:tc>
        <w:tc>
          <w:tcPr>
            <w:tcW w:w="1449" w:type="dxa"/>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PASSED</w:t>
            </w:r>
          </w:p>
        </w:tc>
        <w:tc>
          <w:tcPr>
            <w:tcW w:w="677" w:type="dxa"/>
            <w:tcBorders>
              <w:right w:val="double" w:sz="4" w:space="0" w:color="auto"/>
            </w:tcBorders>
          </w:tcPr>
          <w:p w:rsidR="00AF27EB" w:rsidRPr="00ED7866" w:rsidRDefault="0092429E" w:rsidP="00AF27EB">
            <w:pPr>
              <w:jc w:val="both"/>
              <w:rPr>
                <w:rFonts w:ascii="仿宋_GB2312" w:eastAsia="仿宋_GB2312" w:hAnsi="Courier New"/>
                <w:b/>
              </w:rPr>
            </w:pPr>
            <w:r>
              <w:rPr>
                <w:rFonts w:ascii="仿宋_GB2312" w:eastAsia="仿宋_GB2312" w:hAnsi="Courier New"/>
                <w:b/>
              </w:rPr>
              <w:fldChar w:fldCharType="begin">
                <w:ffData>
                  <w:name w:val=""/>
                  <w:enabled/>
                  <w:calcOnExit w:val="0"/>
                  <w:checkBox>
                    <w:sizeAuto/>
                    <w:default w:val="1"/>
                  </w:checkBox>
                </w:ffData>
              </w:fldChar>
            </w:r>
            <w:r w:rsidR="00AF27EB">
              <w:rPr>
                <w:rFonts w:ascii="仿宋_GB2312" w:eastAsia="仿宋_GB2312" w:hAnsi="Courier New"/>
                <w:b/>
              </w:rPr>
              <w:instrText xml:space="preserve"> </w:instrText>
            </w:r>
            <w:r w:rsidR="00AF27EB">
              <w:rPr>
                <w:rFonts w:ascii="仿宋_GB2312" w:eastAsia="仿宋_GB2312" w:hAnsi="Courier New" w:hint="eastAsia"/>
                <w:b/>
              </w:rPr>
              <w:instrText>FORMCHECKBOX</w:instrText>
            </w:r>
            <w:r w:rsidR="00AF27EB">
              <w:rPr>
                <w:rFonts w:ascii="仿宋_GB2312" w:eastAsia="仿宋_GB2312" w:hAnsi="Courier New"/>
                <w:b/>
              </w:rPr>
              <w:instrText xml:space="preserve"> </w:instrText>
            </w:r>
            <w:r>
              <w:rPr>
                <w:rFonts w:ascii="仿宋_GB2312" w:eastAsia="仿宋_GB2312" w:hAnsi="Courier New"/>
                <w:b/>
              </w:rPr>
            </w:r>
            <w:r>
              <w:rPr>
                <w:rFonts w:ascii="仿宋_GB2312" w:eastAsia="仿宋_GB2312" w:hAnsi="Courier New"/>
                <w:b/>
              </w:rPr>
              <w:fldChar w:fldCharType="end"/>
            </w:r>
          </w:p>
        </w:tc>
      </w:tr>
      <w:tr w:rsidR="00AF27EB" w:rsidRPr="00ED7866">
        <w:trPr>
          <w:trHeight w:val="233"/>
        </w:trPr>
        <w:tc>
          <w:tcPr>
            <w:tcW w:w="1530" w:type="dxa"/>
            <w:tcBorders>
              <w:left w:val="double" w:sz="4" w:space="0" w:color="auto"/>
              <w:bottom w:val="double" w:sz="4" w:space="0" w:color="auto"/>
            </w:tcBorders>
            <w:vAlign w:val="bottom"/>
          </w:tcPr>
          <w:p w:rsidR="00AF27EB" w:rsidRPr="00ED7866" w:rsidRDefault="00AF27EB" w:rsidP="00AF27EB">
            <w:pPr>
              <w:pStyle w:val="8"/>
              <w:jc w:val="both"/>
              <w:rPr>
                <w:rFonts w:ascii="仿宋_GB2312" w:eastAsia="仿宋_GB2312"/>
                <w:b w:val="0"/>
              </w:rPr>
            </w:pPr>
            <w:r w:rsidRPr="00ED7866">
              <w:rPr>
                <w:rFonts w:ascii="仿宋_GB2312" w:eastAsia="仿宋_GB2312" w:hint="eastAsia"/>
                <w:b w:val="0"/>
              </w:rPr>
              <w:t>FAILED</w:t>
            </w:r>
          </w:p>
        </w:tc>
        <w:tc>
          <w:tcPr>
            <w:tcW w:w="846" w:type="dxa"/>
            <w:tcBorders>
              <w:bottom w:val="double" w:sz="4" w:space="0" w:color="auto"/>
            </w:tcBorders>
          </w:tcPr>
          <w:p w:rsidR="00AF27EB" w:rsidRPr="00ED7866" w:rsidRDefault="0092429E" w:rsidP="00AF27EB">
            <w:pPr>
              <w:jc w:val="both"/>
              <w:rPr>
                <w:rFonts w:ascii="仿宋_GB2312" w:eastAsia="仿宋_GB2312" w:hAnsi="Courier New"/>
                <w:b/>
              </w:rPr>
            </w:pPr>
            <w:r w:rsidRPr="00ED7866">
              <w:rPr>
                <w:rFonts w:ascii="仿宋_GB2312" w:eastAsia="仿宋_GB2312" w:hAnsi="Courier New" w:hint="eastAsia"/>
                <w:b/>
              </w:rPr>
              <w:fldChar w:fldCharType="begin">
                <w:ffData>
                  <w:name w:val="Check2"/>
                  <w:enabled/>
                  <w:calcOnExit w:val="0"/>
                  <w:checkBox>
                    <w:sizeAuto/>
                    <w:default w:val="0"/>
                  </w:checkBox>
                </w:ffData>
              </w:fldChar>
            </w:r>
            <w:bookmarkStart w:id="2" w:name="Check2"/>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bookmarkEnd w:id="2"/>
          </w:p>
        </w:tc>
        <w:tc>
          <w:tcPr>
            <w:tcW w:w="1417" w:type="dxa"/>
            <w:tcBorders>
              <w:bottom w:val="double" w:sz="4" w:space="0" w:color="auto"/>
            </w:tcBorders>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FAILED</w:t>
            </w:r>
          </w:p>
        </w:tc>
        <w:tc>
          <w:tcPr>
            <w:tcW w:w="851" w:type="dxa"/>
            <w:tcBorders>
              <w:bottom w:val="double" w:sz="4" w:space="0" w:color="auto"/>
            </w:tcBorders>
          </w:tcPr>
          <w:p w:rsidR="00AF27EB" w:rsidRPr="00ED7866" w:rsidRDefault="0092429E" w:rsidP="00AF27EB">
            <w:pPr>
              <w:jc w:val="both"/>
              <w:rPr>
                <w:rFonts w:ascii="仿宋_GB2312" w:eastAsia="仿宋_GB2312" w:hAnsi="Courier New"/>
                <w:b/>
              </w:rPr>
            </w:pPr>
            <w:r w:rsidRPr="00ED7866">
              <w:rPr>
                <w:rFonts w:ascii="仿宋_GB2312" w:eastAsia="仿宋_GB2312" w:hAnsi="Courier New" w:hint="eastAsia"/>
                <w:b/>
              </w:rPr>
              <w:fldChar w:fldCharType="begin">
                <w:ffData>
                  <w:name w:val="Check2"/>
                  <w:enabled/>
                  <w:calcOnExit w:val="0"/>
                  <w:checkBox>
                    <w:sizeAuto/>
                    <w:default w:val="0"/>
                  </w:checkBox>
                </w:ffData>
              </w:fldChar>
            </w:r>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p>
        </w:tc>
        <w:tc>
          <w:tcPr>
            <w:tcW w:w="1418" w:type="dxa"/>
            <w:tcBorders>
              <w:bottom w:val="double" w:sz="4" w:space="0" w:color="auto"/>
            </w:tcBorders>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FAILED</w:t>
            </w:r>
          </w:p>
        </w:tc>
        <w:tc>
          <w:tcPr>
            <w:tcW w:w="992" w:type="dxa"/>
            <w:tcBorders>
              <w:bottom w:val="double" w:sz="4" w:space="0" w:color="auto"/>
            </w:tcBorders>
          </w:tcPr>
          <w:p w:rsidR="00AF27EB" w:rsidRPr="00ED7866" w:rsidRDefault="0092429E" w:rsidP="00AF27EB">
            <w:pPr>
              <w:jc w:val="both"/>
              <w:rPr>
                <w:rFonts w:ascii="仿宋_GB2312" w:eastAsia="仿宋_GB2312" w:hAnsi="Courier New"/>
                <w:b/>
              </w:rPr>
            </w:pPr>
            <w:r w:rsidRPr="00ED7866">
              <w:rPr>
                <w:rFonts w:ascii="仿宋_GB2312" w:eastAsia="仿宋_GB2312" w:hAnsi="Courier New" w:hint="eastAsia"/>
                <w:b/>
              </w:rPr>
              <w:fldChar w:fldCharType="begin">
                <w:ffData>
                  <w:name w:val="Check2"/>
                  <w:enabled/>
                  <w:calcOnExit w:val="0"/>
                  <w:checkBox>
                    <w:sizeAuto/>
                    <w:default w:val="0"/>
                  </w:checkBox>
                </w:ffData>
              </w:fldChar>
            </w:r>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p>
        </w:tc>
        <w:tc>
          <w:tcPr>
            <w:tcW w:w="1418" w:type="dxa"/>
            <w:tcBorders>
              <w:bottom w:val="double" w:sz="4" w:space="0" w:color="auto"/>
            </w:tcBorders>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FAILED</w:t>
            </w:r>
          </w:p>
        </w:tc>
        <w:tc>
          <w:tcPr>
            <w:tcW w:w="708" w:type="dxa"/>
            <w:tcBorders>
              <w:bottom w:val="double" w:sz="4" w:space="0" w:color="auto"/>
            </w:tcBorders>
          </w:tcPr>
          <w:p w:rsidR="00AF27EB" w:rsidRPr="00ED7866" w:rsidRDefault="0092429E" w:rsidP="00AF27EB">
            <w:pPr>
              <w:jc w:val="both"/>
              <w:rPr>
                <w:rFonts w:ascii="仿宋_GB2312" w:eastAsia="仿宋_GB2312" w:hAnsi="Courier New"/>
                <w:b/>
              </w:rPr>
            </w:pPr>
            <w:r w:rsidRPr="00ED7866">
              <w:rPr>
                <w:rFonts w:ascii="仿宋_GB2312" w:eastAsia="仿宋_GB2312" w:hint="eastAsia"/>
                <w:b/>
              </w:rPr>
              <w:fldChar w:fldCharType="begin">
                <w:ffData>
                  <w:name w:val="Check1"/>
                  <w:enabled/>
                  <w:calcOnExit w:val="0"/>
                  <w:checkBox>
                    <w:sizeAuto/>
                    <w:default w:val="0"/>
                  </w:checkBox>
                </w:ffData>
              </w:fldChar>
            </w:r>
            <w:r w:rsidR="00AF27EB" w:rsidRPr="00ED7866">
              <w:rPr>
                <w:rFonts w:ascii="仿宋_GB2312" w:eastAsia="仿宋_GB2312" w:hint="eastAsia"/>
                <w:b/>
              </w:rPr>
              <w:instrText xml:space="preserve"> FORMCHECKBOX </w:instrText>
            </w:r>
            <w:r w:rsidRPr="00ED7866">
              <w:rPr>
                <w:rFonts w:ascii="仿宋_GB2312" w:eastAsia="仿宋_GB2312" w:hint="eastAsia"/>
                <w:b/>
              </w:rPr>
            </w:r>
            <w:r w:rsidRPr="00ED7866">
              <w:rPr>
                <w:rFonts w:ascii="仿宋_GB2312" w:eastAsia="仿宋_GB2312" w:hint="eastAsia"/>
                <w:b/>
              </w:rPr>
              <w:fldChar w:fldCharType="end"/>
            </w:r>
          </w:p>
        </w:tc>
        <w:tc>
          <w:tcPr>
            <w:tcW w:w="1449" w:type="dxa"/>
            <w:tcBorders>
              <w:bottom w:val="double" w:sz="4" w:space="0" w:color="auto"/>
            </w:tcBorders>
            <w:vAlign w:val="bottom"/>
          </w:tcPr>
          <w:p w:rsidR="00AF27EB" w:rsidRPr="00ED7866" w:rsidRDefault="00AF27EB" w:rsidP="00AF27EB">
            <w:pPr>
              <w:pStyle w:val="7"/>
              <w:jc w:val="both"/>
              <w:rPr>
                <w:rFonts w:ascii="仿宋_GB2312" w:eastAsia="仿宋_GB2312"/>
                <w:b w:val="0"/>
              </w:rPr>
            </w:pPr>
            <w:r w:rsidRPr="00ED7866">
              <w:rPr>
                <w:rFonts w:ascii="仿宋_GB2312" w:eastAsia="仿宋_GB2312" w:hint="eastAsia"/>
                <w:b w:val="0"/>
              </w:rPr>
              <w:t>FAILED</w:t>
            </w:r>
          </w:p>
        </w:tc>
        <w:tc>
          <w:tcPr>
            <w:tcW w:w="677" w:type="dxa"/>
            <w:tcBorders>
              <w:bottom w:val="double" w:sz="4" w:space="0" w:color="auto"/>
              <w:right w:val="double" w:sz="4" w:space="0" w:color="auto"/>
            </w:tcBorders>
          </w:tcPr>
          <w:p w:rsidR="00AF27EB" w:rsidRPr="00ED7866" w:rsidRDefault="0092429E" w:rsidP="00AF27EB">
            <w:pPr>
              <w:jc w:val="both"/>
              <w:rPr>
                <w:rFonts w:ascii="仿宋_GB2312" w:eastAsia="仿宋_GB2312" w:hAnsi="Courier New"/>
                <w:b/>
              </w:rPr>
            </w:pPr>
            <w:r w:rsidRPr="00ED7866">
              <w:rPr>
                <w:rFonts w:ascii="仿宋_GB2312" w:eastAsia="仿宋_GB2312" w:hAnsi="Courier New" w:hint="eastAsia"/>
                <w:b/>
              </w:rPr>
              <w:fldChar w:fldCharType="begin">
                <w:ffData>
                  <w:name w:val="Check2"/>
                  <w:enabled/>
                  <w:calcOnExit w:val="0"/>
                  <w:checkBox>
                    <w:sizeAuto/>
                    <w:default w:val="0"/>
                  </w:checkBox>
                </w:ffData>
              </w:fldChar>
            </w:r>
            <w:r w:rsidR="00AF27EB" w:rsidRPr="00ED7866">
              <w:rPr>
                <w:rFonts w:ascii="仿宋_GB2312" w:eastAsia="仿宋_GB2312" w:hAnsi="Courier New" w:hint="eastAsia"/>
                <w:b/>
              </w:rPr>
              <w:instrText xml:space="preserve"> FORMCHECKBOX </w:instrText>
            </w:r>
            <w:r w:rsidRPr="00ED7866">
              <w:rPr>
                <w:rFonts w:ascii="仿宋_GB2312" w:eastAsia="仿宋_GB2312" w:hAnsi="Courier New" w:hint="eastAsia"/>
                <w:b/>
              </w:rPr>
            </w:r>
            <w:r w:rsidRPr="00ED7866">
              <w:rPr>
                <w:rFonts w:ascii="仿宋_GB2312" w:eastAsia="仿宋_GB2312" w:hAnsi="Courier New" w:hint="eastAsia"/>
                <w:b/>
              </w:rPr>
              <w:fldChar w:fldCharType="end"/>
            </w:r>
          </w:p>
        </w:tc>
      </w:tr>
    </w:tbl>
    <w:p w:rsidR="00F00188" w:rsidRDefault="00F00188" w:rsidP="00AF6D22">
      <w:pPr>
        <w:pStyle w:val="a3"/>
        <w:tabs>
          <w:tab w:val="clear" w:pos="4320"/>
          <w:tab w:val="clear" w:pos="8640"/>
        </w:tabs>
        <w:rPr>
          <w:rFonts w:ascii="仿宋_GB2312" w:eastAsia="仿宋_GB2312" w:hAnsi="Courier New"/>
          <w:b/>
          <w:lang w:eastAsia="zh-CN"/>
        </w:rPr>
      </w:pPr>
    </w:p>
    <w:p w:rsidR="00F00188" w:rsidRPr="00ED7866" w:rsidRDefault="00F00188" w:rsidP="00AF6D22">
      <w:pPr>
        <w:pStyle w:val="a3"/>
        <w:tabs>
          <w:tab w:val="clear" w:pos="4320"/>
          <w:tab w:val="clear" w:pos="8640"/>
        </w:tabs>
        <w:rPr>
          <w:rFonts w:ascii="仿宋_GB2312" w:eastAsia="仿宋_GB2312" w:hAnsi="Courier New"/>
          <w:b/>
          <w:lang w:eastAsia="zh-CN"/>
        </w:rPr>
      </w:pPr>
    </w:p>
    <w:p w:rsidR="00AF6D22" w:rsidRPr="00ED7866" w:rsidRDefault="00AF6D22" w:rsidP="00AF6D22">
      <w:pPr>
        <w:pStyle w:val="a3"/>
        <w:tabs>
          <w:tab w:val="clear" w:pos="4320"/>
          <w:tab w:val="clear" w:pos="8640"/>
        </w:tabs>
        <w:rPr>
          <w:rFonts w:ascii="仿宋_GB2312" w:eastAsia="仿宋_GB2312" w:hAnsi="Courier New"/>
          <w:b/>
        </w:rPr>
      </w:pPr>
      <w:r w:rsidRPr="00ED7866">
        <w:rPr>
          <w:rFonts w:ascii="仿宋_GB2312" w:eastAsia="仿宋_GB2312" w:hAnsi="Courier New" w:hint="eastAsia"/>
          <w:b/>
          <w:lang w:eastAsia="zh-CN"/>
        </w:rPr>
        <w:t>附件</w:t>
      </w:r>
      <w:r w:rsidRPr="00ED7866">
        <w:rPr>
          <w:rFonts w:ascii="仿宋_GB2312" w:eastAsia="仿宋_GB2312" w:hAnsi="Courier New" w:hint="eastAsia"/>
          <w:b/>
        </w:rPr>
        <w:t xml:space="preserve">Attachments: </w:t>
      </w:r>
    </w:p>
    <w:p w:rsidR="0021208C" w:rsidRPr="00ED7866" w:rsidRDefault="005C76AE" w:rsidP="00AF6D22">
      <w:pPr>
        <w:pStyle w:val="a3"/>
        <w:tabs>
          <w:tab w:val="clear" w:pos="4320"/>
          <w:tab w:val="clear" w:pos="8640"/>
        </w:tabs>
        <w:rPr>
          <w:rFonts w:ascii="仿宋_GB2312" w:eastAsia="仿宋_GB2312" w:hAnsi="Courier New"/>
          <w:lang w:eastAsia="zh-CN"/>
        </w:rPr>
      </w:pPr>
      <w:r>
        <w:rPr>
          <w:rFonts w:ascii="仿宋_GB2312" w:eastAsia="仿宋_GB2312" w:hAnsi="Courier New" w:hint="eastAsia"/>
          <w:lang w:eastAsia="zh-CN"/>
        </w:rPr>
        <w:t>N/A</w:t>
      </w:r>
    </w:p>
    <w:p w:rsidR="00A14939" w:rsidRPr="00ED7866" w:rsidRDefault="00A14939" w:rsidP="00AF6D22">
      <w:pPr>
        <w:pStyle w:val="a3"/>
        <w:tabs>
          <w:tab w:val="clear" w:pos="4320"/>
          <w:tab w:val="clear" w:pos="8640"/>
        </w:tabs>
        <w:rPr>
          <w:rFonts w:ascii="仿宋_GB2312" w:eastAsia="仿宋_GB2312" w:hAnsi="Courier New"/>
          <w:lang w:eastAsia="zh-CN"/>
        </w:rPr>
      </w:pPr>
    </w:p>
    <w:p w:rsidR="00A14939" w:rsidRPr="00ED7866" w:rsidRDefault="00A14939" w:rsidP="00AF6D22">
      <w:pPr>
        <w:pStyle w:val="a3"/>
        <w:tabs>
          <w:tab w:val="clear" w:pos="4320"/>
          <w:tab w:val="clear" w:pos="8640"/>
        </w:tabs>
        <w:rPr>
          <w:rFonts w:ascii="仿宋_GB2312" w:eastAsia="仿宋_GB2312" w:hAnsi="Courier New"/>
          <w:lang w:eastAsia="zh-CN"/>
        </w:rPr>
      </w:pPr>
    </w:p>
    <w:p w:rsidR="00AF6D22" w:rsidRPr="00ED7866" w:rsidRDefault="00AF6D22" w:rsidP="00AF6D22">
      <w:pPr>
        <w:pStyle w:val="a3"/>
        <w:tabs>
          <w:tab w:val="clear" w:pos="4320"/>
          <w:tab w:val="clear" w:pos="8640"/>
        </w:tabs>
        <w:rPr>
          <w:rFonts w:ascii="仿宋_GB2312" w:eastAsia="仿宋_GB2312" w:hAnsi="Courier New"/>
          <w:lang w:eastAsia="zh-CN"/>
        </w:rPr>
      </w:pPr>
    </w:p>
    <w:p w:rsidR="00AF6D22" w:rsidRPr="00ED7866" w:rsidRDefault="00AF6D22" w:rsidP="00AF6D22">
      <w:pPr>
        <w:tabs>
          <w:tab w:val="left" w:pos="6840"/>
        </w:tabs>
        <w:rPr>
          <w:rFonts w:ascii="仿宋_GB2312" w:eastAsia="仿宋_GB2312" w:hAnsi="Courier New"/>
          <w:b/>
          <w:sz w:val="22"/>
          <w:lang w:eastAsia="zh-CN"/>
        </w:rPr>
      </w:pPr>
      <w:r w:rsidRPr="00ED7866">
        <w:rPr>
          <w:rFonts w:ascii="仿宋_GB2312" w:eastAsia="仿宋_GB2312" w:hAnsi="Courier New" w:hint="eastAsia"/>
          <w:b/>
          <w:sz w:val="22"/>
          <w:lang w:eastAsia="zh-CN"/>
        </w:rPr>
        <w:t>申请批准</w:t>
      </w:r>
      <w:r w:rsidRPr="00ED7866">
        <w:rPr>
          <w:rFonts w:ascii="仿宋_GB2312" w:eastAsia="仿宋_GB2312" w:hAnsi="Courier New" w:hint="eastAsia"/>
          <w:b/>
          <w:sz w:val="22"/>
        </w:rPr>
        <w:t>Approved By: ___________________________________</w:t>
      </w:r>
    </w:p>
    <w:p w:rsidR="00AF6D22" w:rsidRPr="00ED7866" w:rsidRDefault="00AF6D22" w:rsidP="00AF6D22">
      <w:pPr>
        <w:tabs>
          <w:tab w:val="left" w:pos="6840"/>
        </w:tabs>
        <w:rPr>
          <w:rFonts w:ascii="仿宋_GB2312" w:eastAsia="仿宋_GB2312" w:hAnsi="Courier New"/>
          <w:b/>
          <w:sz w:val="22"/>
          <w:lang w:eastAsia="zh-CN"/>
        </w:rPr>
      </w:pPr>
    </w:p>
    <w:p w:rsidR="00AF6D22" w:rsidRPr="00ED7866" w:rsidRDefault="00AF6D22" w:rsidP="00AF6D22">
      <w:pPr>
        <w:tabs>
          <w:tab w:val="left" w:pos="6840"/>
        </w:tabs>
        <w:rPr>
          <w:rFonts w:ascii="仿宋_GB2312" w:eastAsia="仿宋_GB2312" w:hAnsi="Courier New"/>
          <w:b/>
        </w:rPr>
      </w:pPr>
      <w:r w:rsidRPr="00ED7866">
        <w:rPr>
          <w:rFonts w:ascii="仿宋_GB2312" w:eastAsia="仿宋_GB2312" w:hAnsi="Courier New" w:hint="eastAsia"/>
          <w:b/>
          <w:sz w:val="22"/>
          <w:lang w:eastAsia="zh-CN"/>
        </w:rPr>
        <w:t>报告批准</w:t>
      </w:r>
      <w:r w:rsidRPr="00ED7866">
        <w:rPr>
          <w:rFonts w:ascii="仿宋_GB2312" w:eastAsia="仿宋_GB2312" w:hAnsi="Courier New" w:hint="eastAsia"/>
          <w:b/>
          <w:sz w:val="22"/>
        </w:rPr>
        <w:t>Approved By: ___________________________________</w:t>
      </w:r>
    </w:p>
    <w:p w:rsidR="00AF6D22" w:rsidRPr="00ED7866" w:rsidRDefault="00AF6D22" w:rsidP="00AF6D22">
      <w:pPr>
        <w:rPr>
          <w:rFonts w:ascii="仿宋_GB2312" w:eastAsia="仿宋_GB2312" w:hAnsi="Courier New"/>
          <w:b/>
          <w:sz w:val="22"/>
        </w:rPr>
      </w:pPr>
    </w:p>
    <w:p w:rsidR="00AF6D22" w:rsidRPr="00ED7866" w:rsidRDefault="00AF6D22" w:rsidP="00AF6D22">
      <w:pPr>
        <w:rPr>
          <w:rFonts w:ascii="仿宋_GB2312" w:eastAsia="仿宋_GB2312" w:hAnsi="Courier New"/>
          <w:b/>
          <w:sz w:val="22"/>
          <w:lang w:eastAsia="zh-CN"/>
        </w:rPr>
      </w:pPr>
    </w:p>
    <w:p w:rsidR="00AF6D22" w:rsidRPr="00ED7866" w:rsidRDefault="00AF6D22" w:rsidP="00AF6D22">
      <w:pPr>
        <w:rPr>
          <w:rFonts w:ascii="仿宋_GB2312" w:eastAsia="仿宋_GB2312" w:hAnsi="Courier New"/>
          <w:b/>
          <w:sz w:val="22"/>
          <w:lang w:eastAsia="zh-CN"/>
        </w:rPr>
      </w:pPr>
    </w:p>
    <w:p w:rsidR="00AF6D22" w:rsidRDefault="00AF6D22" w:rsidP="00AF6D22">
      <w:pPr>
        <w:rPr>
          <w:rFonts w:ascii="仿宋_GB2312" w:eastAsia="仿宋_GB2312" w:hAnsi="Courier New"/>
          <w:b/>
          <w:sz w:val="22"/>
          <w:u w:val="single"/>
          <w:lang w:eastAsia="zh-CN"/>
        </w:rPr>
      </w:pPr>
    </w:p>
    <w:p w:rsidR="00366C60" w:rsidRDefault="00366C60" w:rsidP="00AF6D22">
      <w:pPr>
        <w:rPr>
          <w:rFonts w:ascii="仿宋_GB2312" w:eastAsia="仿宋_GB2312" w:hAnsi="Courier New"/>
          <w:b/>
          <w:sz w:val="22"/>
          <w:u w:val="single"/>
          <w:lang w:eastAsia="zh-CN"/>
        </w:rPr>
      </w:pPr>
    </w:p>
    <w:p w:rsidR="00B43A29" w:rsidRDefault="00B43A29" w:rsidP="00AF6D22">
      <w:pPr>
        <w:rPr>
          <w:rFonts w:ascii="仿宋_GB2312" w:eastAsia="仿宋_GB2312" w:hAnsi="Courier New"/>
          <w:b/>
          <w:sz w:val="22"/>
          <w:u w:val="single"/>
          <w:lang w:eastAsia="zh-CN"/>
        </w:rPr>
      </w:pPr>
    </w:p>
    <w:p w:rsidR="00366C60" w:rsidRDefault="00366C60" w:rsidP="00AF6D22">
      <w:pPr>
        <w:rPr>
          <w:rFonts w:ascii="仿宋_GB2312" w:eastAsia="仿宋_GB2312" w:hAnsi="Courier New"/>
          <w:b/>
          <w:sz w:val="22"/>
          <w:u w:val="single"/>
          <w:lang w:eastAsia="zh-CN"/>
        </w:rPr>
      </w:pPr>
    </w:p>
    <w:p w:rsidR="00366C60" w:rsidRPr="00ED7866" w:rsidRDefault="00366C60" w:rsidP="00AF6D22">
      <w:pPr>
        <w:rPr>
          <w:rFonts w:ascii="仿宋_GB2312" w:eastAsia="仿宋_GB2312" w:hAnsi="Courier New"/>
          <w:b/>
          <w:sz w:val="22"/>
          <w:u w:val="single"/>
          <w:lang w:eastAsia="zh-CN"/>
        </w:rPr>
      </w:pPr>
    </w:p>
    <w:p w:rsidR="00AF6D22" w:rsidRDefault="00AF6D22" w:rsidP="00AF6D22">
      <w:pPr>
        <w:rPr>
          <w:rFonts w:ascii="仿宋_GB2312" w:eastAsia="仿宋_GB2312" w:hAnsi="Courier New"/>
          <w:b/>
          <w:sz w:val="22"/>
          <w:u w:val="single"/>
          <w:lang w:eastAsia="zh-CN"/>
        </w:rPr>
      </w:pPr>
    </w:p>
    <w:p w:rsidR="00AB0CC6" w:rsidRPr="00ED7866" w:rsidRDefault="00AB0CC6" w:rsidP="00AF6D22">
      <w:pPr>
        <w:rPr>
          <w:rFonts w:ascii="仿宋_GB2312" w:eastAsia="仿宋_GB2312" w:hAnsi="Courier New"/>
          <w:b/>
          <w:sz w:val="22"/>
          <w:u w:val="single"/>
          <w:lang w:eastAsia="zh-CN"/>
        </w:rPr>
      </w:pPr>
    </w:p>
    <w:p w:rsidR="00AF6D22" w:rsidRDefault="0067124F" w:rsidP="00AF6D22">
      <w:pPr>
        <w:rPr>
          <w:rFonts w:ascii="仿宋_GB2312" w:eastAsia="仿宋_GB2312" w:hAnsi="Courier New"/>
          <w:lang w:eastAsia="zh-CN"/>
        </w:rPr>
      </w:pPr>
      <w:r>
        <w:rPr>
          <w:rFonts w:ascii="仿宋_GB2312" w:eastAsia="仿宋_GB2312" w:hAnsi="Courier New" w:hint="eastAsia"/>
          <w:b/>
          <w:sz w:val="22"/>
          <w:u w:val="single"/>
          <w:lang w:eastAsia="zh-CN"/>
        </w:rPr>
        <w:t>测试</w:t>
      </w:r>
      <w:r w:rsidR="00AF6D22" w:rsidRPr="00ED7866">
        <w:rPr>
          <w:rFonts w:ascii="仿宋_GB2312" w:eastAsia="仿宋_GB2312" w:hAnsi="Courier New" w:hint="eastAsia"/>
          <w:b/>
          <w:sz w:val="22"/>
          <w:u w:val="single"/>
          <w:lang w:eastAsia="zh-CN"/>
        </w:rPr>
        <w:t>目的</w:t>
      </w:r>
      <w:r w:rsidR="00AF6D22" w:rsidRPr="00ED7866">
        <w:rPr>
          <w:rFonts w:ascii="仿宋_GB2312" w:eastAsia="仿宋_GB2312" w:hAnsi="Courier New" w:hint="eastAsia"/>
          <w:b/>
          <w:sz w:val="22"/>
          <w:u w:val="single"/>
        </w:rPr>
        <w:t>Objective of Test</w:t>
      </w:r>
      <w:r w:rsidR="00AF6D22" w:rsidRPr="00ED7866">
        <w:rPr>
          <w:rFonts w:ascii="仿宋_GB2312" w:eastAsia="仿宋_GB2312" w:hAnsi="Courier New" w:hint="eastAsia"/>
        </w:rPr>
        <w:t xml:space="preserve">: </w:t>
      </w:r>
    </w:p>
    <w:p w:rsidR="003F4BCD" w:rsidRDefault="003F4BCD" w:rsidP="003F4BCD">
      <w:pPr>
        <w:rPr>
          <w:rFonts w:ascii="仿宋_GB2312" w:eastAsia="仿宋_GB2312" w:hAnsi="Courier New"/>
          <w:sz w:val="22"/>
          <w:szCs w:val="22"/>
          <w:lang w:eastAsia="zh-CN"/>
        </w:rPr>
      </w:pPr>
      <w:r w:rsidRPr="00EA102F">
        <w:rPr>
          <w:rFonts w:ascii="仿宋_GB2312" w:eastAsia="仿宋_GB2312" w:hAnsi="Courier New" w:hint="eastAsia"/>
          <w:sz w:val="22"/>
          <w:szCs w:val="22"/>
          <w:lang w:eastAsia="zh-CN"/>
        </w:rPr>
        <w:lastRenderedPageBreak/>
        <w:t>本实验的</w:t>
      </w:r>
      <w:r w:rsidR="0067124F">
        <w:rPr>
          <w:rFonts w:ascii="仿宋_GB2312" w:eastAsia="仿宋_GB2312" w:hAnsi="Courier New" w:hint="eastAsia"/>
          <w:sz w:val="22"/>
          <w:szCs w:val="22"/>
          <w:lang w:eastAsia="zh-CN"/>
        </w:rPr>
        <w:t>测试</w:t>
      </w:r>
      <w:r w:rsidRPr="00EA102F">
        <w:rPr>
          <w:rFonts w:ascii="仿宋_GB2312" w:eastAsia="仿宋_GB2312" w:hAnsi="Courier New" w:hint="eastAsia"/>
          <w:sz w:val="22"/>
          <w:szCs w:val="22"/>
          <w:lang w:eastAsia="zh-CN"/>
        </w:rPr>
        <w:t>目的是</w:t>
      </w:r>
      <w:r>
        <w:rPr>
          <w:rFonts w:ascii="仿宋_GB2312" w:eastAsia="仿宋_GB2312" w:hAnsi="Courier New" w:hint="eastAsia"/>
          <w:sz w:val="22"/>
          <w:szCs w:val="22"/>
          <w:lang w:eastAsia="zh-CN"/>
        </w:rPr>
        <w:t>：</w:t>
      </w:r>
    </w:p>
    <w:p w:rsidR="003F4BCD" w:rsidRDefault="004F1A00" w:rsidP="003F4BCD">
      <w:pPr>
        <w:numPr>
          <w:ilvl w:val="0"/>
          <w:numId w:val="8"/>
        </w:numPr>
        <w:rPr>
          <w:rFonts w:ascii="仿宋_GB2312" w:eastAsia="仿宋_GB2312" w:hAnsi="Courier New"/>
          <w:sz w:val="22"/>
          <w:szCs w:val="22"/>
          <w:lang w:eastAsia="zh-CN"/>
        </w:rPr>
      </w:pPr>
      <w:r>
        <w:rPr>
          <w:rFonts w:ascii="仿宋_GB2312" w:eastAsia="仿宋_GB2312" w:hAnsi="Courier New" w:hint="eastAsia"/>
          <w:sz w:val="22"/>
          <w:szCs w:val="22"/>
          <w:lang w:eastAsia="zh-CN"/>
        </w:rPr>
        <w:t xml:space="preserve"> 测试防护</w:t>
      </w:r>
      <w:r w:rsidR="003F4BCD">
        <w:rPr>
          <w:rFonts w:ascii="仿宋_GB2312" w:eastAsia="仿宋_GB2312" w:hAnsi="Courier New" w:hint="eastAsia"/>
          <w:sz w:val="22"/>
          <w:szCs w:val="22"/>
          <w:lang w:eastAsia="zh-CN"/>
        </w:rPr>
        <w:t>风机耐腐蚀性能是否满足IEC 68-2-52严酷2标准；</w:t>
      </w:r>
    </w:p>
    <w:p w:rsidR="003F4BCD" w:rsidRDefault="0067124F" w:rsidP="003F4BCD">
      <w:pPr>
        <w:numPr>
          <w:ilvl w:val="0"/>
          <w:numId w:val="8"/>
        </w:numPr>
        <w:rPr>
          <w:rFonts w:ascii="仿宋_GB2312" w:eastAsia="仿宋_GB2312" w:hAnsi="Courier New"/>
          <w:sz w:val="22"/>
          <w:szCs w:val="22"/>
          <w:lang w:eastAsia="zh-CN"/>
        </w:rPr>
      </w:pPr>
      <w:r>
        <w:rPr>
          <w:rFonts w:ascii="仿宋_GB2312" w:eastAsia="仿宋_GB2312" w:hAnsi="Courier New" w:hint="eastAsia"/>
          <w:sz w:val="22"/>
          <w:szCs w:val="22"/>
          <w:lang w:eastAsia="zh-CN"/>
        </w:rPr>
        <w:t xml:space="preserve"> </w:t>
      </w:r>
      <w:r w:rsidR="00EE1F41">
        <w:rPr>
          <w:rFonts w:ascii="仿宋_GB2312" w:eastAsia="仿宋_GB2312" w:hAnsi="Courier New" w:hint="eastAsia"/>
          <w:sz w:val="22"/>
          <w:szCs w:val="22"/>
          <w:lang w:eastAsia="zh-CN"/>
        </w:rPr>
        <w:t>测试风机是否能长时间处于高低温环境下</w:t>
      </w:r>
      <w:r w:rsidR="003F4BCD">
        <w:rPr>
          <w:rFonts w:ascii="仿宋_GB2312" w:eastAsia="仿宋_GB2312" w:hAnsi="Courier New" w:hint="eastAsia"/>
          <w:sz w:val="22"/>
          <w:szCs w:val="22"/>
          <w:lang w:eastAsia="zh-CN"/>
        </w:rPr>
        <w:t>；</w:t>
      </w:r>
    </w:p>
    <w:p w:rsidR="003F4BCD" w:rsidRDefault="0067124F" w:rsidP="003F4BCD">
      <w:pPr>
        <w:numPr>
          <w:ilvl w:val="0"/>
          <w:numId w:val="8"/>
        </w:numPr>
        <w:rPr>
          <w:rFonts w:ascii="仿宋_GB2312" w:eastAsia="仿宋_GB2312" w:hAnsi="Courier New"/>
          <w:sz w:val="22"/>
          <w:szCs w:val="22"/>
          <w:lang w:eastAsia="zh-CN"/>
        </w:rPr>
      </w:pPr>
      <w:r>
        <w:rPr>
          <w:rFonts w:ascii="仿宋_GB2312" w:eastAsia="仿宋_GB2312" w:hAnsi="Courier New" w:hint="eastAsia"/>
          <w:sz w:val="22"/>
          <w:szCs w:val="22"/>
          <w:lang w:eastAsia="zh-CN"/>
        </w:rPr>
        <w:t xml:space="preserve"> </w:t>
      </w:r>
      <w:r w:rsidR="003F4BCD">
        <w:rPr>
          <w:rFonts w:ascii="仿宋_GB2312" w:eastAsia="仿宋_GB2312" w:hAnsi="Courier New" w:hint="eastAsia"/>
          <w:sz w:val="22"/>
          <w:szCs w:val="22"/>
          <w:lang w:eastAsia="zh-CN"/>
        </w:rPr>
        <w:t>测试风机在环境温度骤变时的耐冲击性能；</w:t>
      </w:r>
    </w:p>
    <w:p w:rsidR="003F4BCD" w:rsidRDefault="003F4BCD"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 xml:space="preserve">4. </w:t>
      </w:r>
      <w:r w:rsidR="0067124F">
        <w:rPr>
          <w:rFonts w:ascii="仿宋_GB2312" w:eastAsia="仿宋_GB2312" w:hAnsi="Courier New" w:hint="eastAsia"/>
          <w:sz w:val="22"/>
          <w:szCs w:val="22"/>
          <w:lang w:eastAsia="zh-CN"/>
        </w:rPr>
        <w:t xml:space="preserve"> </w:t>
      </w:r>
      <w:r>
        <w:rPr>
          <w:rFonts w:ascii="仿宋_GB2312" w:eastAsia="仿宋_GB2312" w:hAnsi="Courier New" w:hint="eastAsia"/>
          <w:sz w:val="22"/>
          <w:szCs w:val="22"/>
          <w:lang w:eastAsia="zh-CN"/>
        </w:rPr>
        <w:t>测试风机的防水性能是否满足IP×5；</w:t>
      </w:r>
    </w:p>
    <w:p w:rsidR="0067124F" w:rsidRDefault="00E63487"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5</w:t>
      </w:r>
      <w:r w:rsidR="0067124F">
        <w:rPr>
          <w:rFonts w:ascii="仿宋_GB2312" w:eastAsia="仿宋_GB2312" w:hAnsi="Courier New" w:hint="eastAsia"/>
          <w:sz w:val="22"/>
          <w:szCs w:val="22"/>
          <w:lang w:eastAsia="zh-CN"/>
        </w:rPr>
        <w:t>.  测试电气性能</w:t>
      </w:r>
      <w:r w:rsidR="00954D4D">
        <w:rPr>
          <w:rFonts w:ascii="仿宋_GB2312" w:eastAsia="仿宋_GB2312" w:hAnsi="Courier New" w:hint="eastAsia"/>
          <w:sz w:val="22"/>
          <w:szCs w:val="22"/>
          <w:lang w:eastAsia="zh-CN"/>
        </w:rPr>
        <w:t>；</w:t>
      </w:r>
    </w:p>
    <w:p w:rsidR="0067124F" w:rsidRDefault="00E63487"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6</w:t>
      </w:r>
      <w:r w:rsidR="0067124F">
        <w:rPr>
          <w:rFonts w:ascii="仿宋_GB2312" w:eastAsia="仿宋_GB2312" w:hAnsi="Courier New" w:hint="eastAsia"/>
          <w:sz w:val="22"/>
          <w:szCs w:val="22"/>
          <w:lang w:eastAsia="zh-CN"/>
        </w:rPr>
        <w:t xml:space="preserve">.  </w:t>
      </w:r>
      <w:r w:rsidR="00954D4D">
        <w:rPr>
          <w:rFonts w:ascii="仿宋_GB2312" w:eastAsia="仿宋_GB2312" w:hAnsi="Courier New" w:hint="eastAsia"/>
          <w:sz w:val="22"/>
          <w:szCs w:val="22"/>
          <w:lang w:eastAsia="zh-CN"/>
        </w:rPr>
        <w:t>测试控制信号是否异常、反转是否保护；</w:t>
      </w:r>
    </w:p>
    <w:p w:rsidR="0067124F" w:rsidRDefault="00E63487"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7</w:t>
      </w:r>
      <w:r w:rsidR="0067124F">
        <w:rPr>
          <w:rFonts w:ascii="仿宋_GB2312" w:eastAsia="仿宋_GB2312" w:hAnsi="Courier New" w:hint="eastAsia"/>
          <w:sz w:val="22"/>
          <w:szCs w:val="22"/>
          <w:lang w:eastAsia="zh-CN"/>
        </w:rPr>
        <w:t>.  测试风机PQ性能是否满足风机实质的风量风压</w:t>
      </w:r>
      <w:r w:rsidR="00954D4D">
        <w:rPr>
          <w:rFonts w:ascii="仿宋_GB2312" w:eastAsia="仿宋_GB2312" w:hAnsi="Courier New" w:hint="eastAsia"/>
          <w:sz w:val="22"/>
          <w:szCs w:val="22"/>
          <w:lang w:eastAsia="zh-CN"/>
        </w:rPr>
        <w:t>；</w:t>
      </w:r>
    </w:p>
    <w:p w:rsidR="0067124F" w:rsidRDefault="00E63487"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8</w:t>
      </w:r>
      <w:r w:rsidR="0067124F">
        <w:rPr>
          <w:rFonts w:ascii="仿宋_GB2312" w:eastAsia="仿宋_GB2312" w:hAnsi="Courier New" w:hint="eastAsia"/>
          <w:sz w:val="22"/>
          <w:szCs w:val="22"/>
          <w:lang w:eastAsia="zh-CN"/>
        </w:rPr>
        <w:t>.  测试噪音是否满足ETSI 300 753标准</w:t>
      </w:r>
      <w:r w:rsidR="0052615D">
        <w:rPr>
          <w:rFonts w:ascii="仿宋_GB2312" w:eastAsia="仿宋_GB2312" w:hAnsi="Courier New" w:hint="eastAsia"/>
          <w:sz w:val="22"/>
          <w:szCs w:val="22"/>
          <w:lang w:eastAsia="zh-CN"/>
        </w:rPr>
        <w:t>；</w:t>
      </w:r>
    </w:p>
    <w:p w:rsidR="0052615D" w:rsidRDefault="0052615D"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9.  测试安规、EMC。</w:t>
      </w:r>
    </w:p>
    <w:p w:rsidR="003F4BCD" w:rsidRPr="00E40EA6" w:rsidRDefault="003F4BCD" w:rsidP="003F4BCD">
      <w:pPr>
        <w:rPr>
          <w:rFonts w:ascii="仿宋_GB2312" w:eastAsia="仿宋_GB2312" w:hAnsi="Courier New" w:cs="Courier New"/>
          <w:noProof/>
          <w:lang w:eastAsia="zh-CN"/>
        </w:rPr>
      </w:pPr>
    </w:p>
    <w:p w:rsidR="003F4BCD" w:rsidRPr="00ED7866" w:rsidRDefault="0067124F" w:rsidP="003F4BCD">
      <w:pPr>
        <w:rPr>
          <w:rFonts w:ascii="仿宋_GB2312" w:eastAsia="仿宋_GB2312" w:hAnsi="Courier New"/>
          <w:lang w:eastAsia="zh-CN"/>
        </w:rPr>
      </w:pPr>
      <w:r>
        <w:rPr>
          <w:rFonts w:ascii="仿宋_GB2312" w:eastAsia="仿宋_GB2312" w:hAnsi="Courier New" w:hint="eastAsia"/>
          <w:b/>
          <w:sz w:val="22"/>
          <w:u w:val="single"/>
          <w:lang w:eastAsia="zh-CN"/>
        </w:rPr>
        <w:t>测试</w:t>
      </w:r>
      <w:r w:rsidR="003F4BCD" w:rsidRPr="00ED7866">
        <w:rPr>
          <w:rFonts w:ascii="仿宋_GB2312" w:eastAsia="仿宋_GB2312" w:hAnsi="Courier New" w:hint="eastAsia"/>
          <w:b/>
          <w:sz w:val="22"/>
          <w:u w:val="single"/>
          <w:lang w:eastAsia="zh-CN"/>
        </w:rPr>
        <w:t>方法Method of Test</w:t>
      </w:r>
      <w:r w:rsidR="003F4BCD" w:rsidRPr="00ED7866">
        <w:rPr>
          <w:rFonts w:ascii="仿宋_GB2312" w:eastAsia="仿宋_GB2312" w:hAnsi="Courier New" w:hint="eastAsia"/>
          <w:lang w:eastAsia="zh-CN"/>
        </w:rPr>
        <w:t xml:space="preserve">: </w:t>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Pr>
          <w:rFonts w:ascii="仿宋_GB2312" w:eastAsia="仿宋_GB2312" w:hAnsi="Courier New" w:hint="eastAsia"/>
          <w:sz w:val="22"/>
          <w:szCs w:val="22"/>
          <w:lang w:eastAsia="zh-CN"/>
        </w:rPr>
        <w:t>1.</w:t>
      </w:r>
      <w:r w:rsidR="00023732">
        <w:rPr>
          <w:rFonts w:ascii="仿宋_GB2312" w:eastAsia="仿宋_GB2312" w:hAnsi="Courier New" w:hint="eastAsia"/>
          <w:sz w:val="22"/>
          <w:szCs w:val="22"/>
          <w:lang w:eastAsia="zh-CN"/>
        </w:rPr>
        <w:t>电气性能测试</w:t>
      </w:r>
      <w:r w:rsidRPr="00C03CF8">
        <w:rPr>
          <w:rFonts w:ascii="仿宋_GB2312" w:eastAsia="仿宋_GB2312" w:hAnsi="Courier New" w:hint="eastAsia"/>
          <w:sz w:val="22"/>
          <w:szCs w:val="22"/>
          <w:lang w:eastAsia="zh-CN"/>
        </w:rPr>
        <w:t>：</w:t>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（1）</w:t>
      </w:r>
      <w:r w:rsidR="004F1A00">
        <w:rPr>
          <w:rFonts w:ascii="仿宋_GB2312" w:eastAsia="仿宋_GB2312" w:hAnsi="Courier New" w:hint="eastAsia"/>
          <w:sz w:val="22"/>
          <w:szCs w:val="22"/>
          <w:lang w:eastAsia="zh-CN"/>
        </w:rPr>
        <w:t>调节直流电压观察风机最低启动为多少伏，用万用表检测启动电压是否和电源电压显示一致；</w:t>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（2</w:t>
      </w:r>
      <w:r w:rsidR="004F1A00">
        <w:rPr>
          <w:rFonts w:ascii="仿宋_GB2312" w:eastAsia="仿宋_GB2312" w:hAnsi="Courier New" w:hint="eastAsia"/>
          <w:sz w:val="22"/>
          <w:szCs w:val="22"/>
          <w:lang w:eastAsia="zh-CN"/>
        </w:rPr>
        <w:t>）首先选择常用电压12、24、36、48作为测试电压，利用万用表和电源检测不同电压启动时电流；</w:t>
      </w:r>
    </w:p>
    <w:p w:rsidR="003F4BCD"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（3</w:t>
      </w:r>
      <w:r w:rsidR="004F1A00">
        <w:rPr>
          <w:rFonts w:ascii="仿宋_GB2312" w:eastAsia="仿宋_GB2312" w:hAnsi="Courier New" w:hint="eastAsia"/>
          <w:sz w:val="22"/>
          <w:szCs w:val="22"/>
          <w:lang w:eastAsia="zh-CN"/>
        </w:rPr>
        <w:t>）通过以上电压，用万用表检测相对应的不同电压的工作电流；</w:t>
      </w:r>
    </w:p>
    <w:p w:rsidR="004F1A00" w:rsidRDefault="004F1A00" w:rsidP="004F1A00">
      <w:pPr>
        <w:pStyle w:val="a3"/>
        <w:tabs>
          <w:tab w:val="clear" w:pos="4320"/>
          <w:tab w:val="clear" w:pos="8640"/>
        </w:tabs>
        <w:ind w:left="550" w:hangingChars="250" w:hanging="550"/>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4）风机的调速信号和反馈信号是通过控制板与电脑和风机连接以查看电脑显示是否有信号输出和反馈接收，同时进行调速测试，是否工作正常；</w:t>
      </w:r>
    </w:p>
    <w:p w:rsidR="004F1A00" w:rsidRPr="004F1A00" w:rsidRDefault="004F1A00" w:rsidP="004F1A00">
      <w:pPr>
        <w:pStyle w:val="a3"/>
        <w:tabs>
          <w:tab w:val="clear" w:pos="4320"/>
          <w:tab w:val="clear" w:pos="8640"/>
        </w:tabs>
        <w:ind w:left="550" w:hangingChars="250" w:hanging="550"/>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5）连接电脑后待风机正常运作时，瞬间断开风机的输入输出调速信号源，再查看电脑上是否有报警显示是否还有其他故障。</w:t>
      </w:r>
    </w:p>
    <w:p w:rsidR="003F4BCD" w:rsidRPr="00C03CF8" w:rsidRDefault="003F4BCD" w:rsidP="003F4BCD">
      <w:pPr>
        <w:pStyle w:val="a3"/>
        <w:tabs>
          <w:tab w:val="clear" w:pos="4320"/>
          <w:tab w:val="clear" w:pos="8640"/>
        </w:tabs>
        <w:rPr>
          <w:sz w:val="22"/>
          <w:szCs w:val="22"/>
          <w:lang w:eastAsia="zh-CN"/>
        </w:rPr>
      </w:pPr>
      <w:r>
        <w:rPr>
          <w:rFonts w:hint="eastAsia"/>
          <w:sz w:val="22"/>
          <w:szCs w:val="22"/>
          <w:lang w:eastAsia="zh-CN"/>
        </w:rPr>
        <w:t>2</w:t>
      </w:r>
      <w:r w:rsidRPr="00C03CF8">
        <w:rPr>
          <w:rFonts w:ascii="仿宋_GB2312" w:eastAsia="仿宋_GB2312" w:hAnsi="Courier New" w:hint="eastAsia"/>
          <w:sz w:val="22"/>
          <w:szCs w:val="22"/>
          <w:lang w:eastAsia="zh-CN"/>
        </w:rPr>
        <w:t>.</w:t>
      </w:r>
      <w:r w:rsidR="00023732">
        <w:rPr>
          <w:rFonts w:ascii="仿宋_GB2312" w:eastAsia="仿宋_GB2312" w:hAnsi="Courier New" w:hint="eastAsia"/>
          <w:sz w:val="22"/>
          <w:szCs w:val="22"/>
          <w:lang w:eastAsia="zh-CN"/>
        </w:rPr>
        <w:t>环境测试</w:t>
      </w:r>
      <w:r w:rsidRPr="00C03CF8">
        <w:rPr>
          <w:rFonts w:ascii="仿宋_GB2312" w:eastAsia="仿宋_GB2312" w:hAnsi="Courier New" w:hint="eastAsia"/>
          <w:sz w:val="22"/>
          <w:szCs w:val="22"/>
          <w:lang w:eastAsia="zh-CN"/>
        </w:rPr>
        <w:t>：</w:t>
      </w:r>
    </w:p>
    <w:p w:rsidR="003E2CC5" w:rsidRDefault="003361C5" w:rsidP="003E2CC5">
      <w:pPr>
        <w:widowControl w:val="0"/>
        <w:autoSpaceDE w:val="0"/>
        <w:autoSpaceDN w:val="0"/>
        <w:adjustRightInd w:val="0"/>
        <w:rPr>
          <w:rFonts w:ascii="仿宋_GB2312" w:eastAsia="仿宋_GB2312" w:cs="宋体"/>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1</w:t>
      </w:r>
      <w:r w:rsidR="003E2CC5">
        <w:rPr>
          <w:rFonts w:ascii="仿宋_GB2312" w:eastAsia="仿宋_GB2312" w:hAnsi="Courier New" w:hint="eastAsia"/>
          <w:sz w:val="22"/>
          <w:szCs w:val="22"/>
          <w:lang w:eastAsia="zh-CN"/>
        </w:rPr>
        <w:t>）低温试验：</w:t>
      </w:r>
      <w:r w:rsidR="006002E6">
        <w:rPr>
          <w:rFonts w:ascii="仿宋_GB2312" w:eastAsia="仿宋_GB2312" w:hAnsi="Courier New" w:hint="eastAsia"/>
          <w:sz w:val="22"/>
          <w:szCs w:val="22"/>
          <w:lang w:eastAsia="zh-CN"/>
        </w:rPr>
        <w:t>将风机</w:t>
      </w:r>
      <w:r w:rsidR="003E2CC5" w:rsidRPr="003E2CC5">
        <w:rPr>
          <w:rFonts w:ascii="仿宋_GB2312" w:eastAsia="仿宋_GB2312" w:cs="宋体" w:hint="eastAsia"/>
          <w:sz w:val="22"/>
          <w:szCs w:val="22"/>
          <w:lang w:eastAsia="zh-CN"/>
        </w:rPr>
        <w:t>装于机柜内运行，机柜内</w:t>
      </w:r>
      <w:r w:rsidR="009B719A">
        <w:rPr>
          <w:rFonts w:ascii="仿宋_GB2312" w:eastAsia="仿宋_GB2312" w:cs="宋体" w:hint="eastAsia"/>
          <w:sz w:val="22"/>
          <w:szCs w:val="22"/>
          <w:lang w:eastAsia="zh-CN"/>
        </w:rPr>
        <w:t>设置温度为-40℃±2℃，连续运行时间：24小时；</w:t>
      </w:r>
    </w:p>
    <w:p w:rsidR="003E2CC5" w:rsidRDefault="003E2CC5" w:rsidP="003E2CC5">
      <w:pPr>
        <w:widowControl w:val="0"/>
        <w:autoSpaceDE w:val="0"/>
        <w:autoSpaceDN w:val="0"/>
        <w:adjustRightInd w:val="0"/>
        <w:rPr>
          <w:rFonts w:ascii="仿宋_GB2312" w:eastAsia="仿宋_GB2312" w:cs="宋体"/>
          <w:sz w:val="22"/>
          <w:szCs w:val="22"/>
          <w:lang w:eastAsia="zh-CN"/>
        </w:rPr>
      </w:pPr>
      <w:r w:rsidRPr="00C03CF8">
        <w:rPr>
          <w:rFonts w:ascii="仿宋_GB2312" w:eastAsia="仿宋_GB2312" w:hAnsi="Courier New" w:hint="eastAsia"/>
          <w:sz w:val="22"/>
          <w:szCs w:val="22"/>
          <w:lang w:eastAsia="zh-CN"/>
        </w:rPr>
        <w:t>（</w:t>
      </w:r>
      <w:r w:rsidR="006002E6">
        <w:rPr>
          <w:rFonts w:ascii="仿宋_GB2312" w:eastAsia="仿宋_GB2312" w:hAnsi="Courier New" w:hint="eastAsia"/>
          <w:sz w:val="22"/>
          <w:szCs w:val="22"/>
          <w:lang w:eastAsia="zh-CN"/>
        </w:rPr>
        <w:t>2</w:t>
      </w:r>
      <w:r>
        <w:rPr>
          <w:rFonts w:ascii="仿宋_GB2312" w:eastAsia="仿宋_GB2312" w:hAnsi="Courier New" w:hint="eastAsia"/>
          <w:sz w:val="22"/>
          <w:szCs w:val="22"/>
          <w:lang w:eastAsia="zh-CN"/>
        </w:rPr>
        <w:t>）高温试验：</w:t>
      </w:r>
      <w:r w:rsidR="006002E6">
        <w:rPr>
          <w:rFonts w:ascii="仿宋_GB2312" w:eastAsia="仿宋_GB2312" w:hAnsi="Courier New" w:hint="eastAsia"/>
          <w:sz w:val="22"/>
          <w:szCs w:val="22"/>
          <w:lang w:eastAsia="zh-CN"/>
        </w:rPr>
        <w:t>将风机</w:t>
      </w:r>
      <w:r w:rsidR="009B719A">
        <w:rPr>
          <w:rFonts w:ascii="仿宋_GB2312" w:eastAsia="仿宋_GB2312" w:cs="宋体" w:hint="eastAsia"/>
          <w:sz w:val="22"/>
          <w:szCs w:val="22"/>
          <w:lang w:eastAsia="zh-CN"/>
        </w:rPr>
        <w:t>装于机柜内运行，机柜内设置温度+50℃±2℃，相对湿度≤50%，连续运行24小时；</w:t>
      </w:r>
    </w:p>
    <w:p w:rsidR="006002E6" w:rsidRPr="006002E6" w:rsidRDefault="006002E6" w:rsidP="003E2CC5">
      <w:pPr>
        <w:widowControl w:val="0"/>
        <w:autoSpaceDE w:val="0"/>
        <w:autoSpaceDN w:val="0"/>
        <w:adjustRightInd w:val="0"/>
        <w:rPr>
          <w:rFonts w:ascii="仿宋_GB2312" w:eastAsia="仿宋_GB2312" w:cs="宋体"/>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3）恒定湿热试验：</w:t>
      </w:r>
      <w:r>
        <w:rPr>
          <w:rFonts w:ascii="宋体" w:cs="宋体" w:hint="eastAsia"/>
          <w:sz w:val="21"/>
          <w:szCs w:val="21"/>
          <w:lang w:eastAsia="zh-CN"/>
        </w:rPr>
        <w:t>：</w:t>
      </w:r>
      <w:r w:rsidRPr="00E63487">
        <w:rPr>
          <w:rFonts w:ascii="仿宋_GB2312" w:eastAsia="仿宋_GB2312" w:cs="宋体" w:hint="eastAsia"/>
          <w:sz w:val="22"/>
          <w:szCs w:val="22"/>
          <w:lang w:eastAsia="zh-CN"/>
        </w:rPr>
        <w:t>将风机</w:t>
      </w:r>
      <w:r w:rsidR="009B719A">
        <w:rPr>
          <w:rFonts w:ascii="仿宋_GB2312" w:eastAsia="仿宋_GB2312" w:cs="宋体" w:hint="eastAsia"/>
          <w:sz w:val="22"/>
          <w:szCs w:val="22"/>
          <w:lang w:eastAsia="zh-CN"/>
        </w:rPr>
        <w:t>装于机柜内运行，机柜内设置温度+50℃±2℃，相对湿度95%，</w:t>
      </w:r>
      <w:r w:rsidR="009B719A" w:rsidRPr="006002E6">
        <w:rPr>
          <w:rFonts w:ascii="仿宋_GB2312" w:eastAsia="仿宋_GB2312" w:cs="宋体" w:hint="eastAsia"/>
          <w:sz w:val="22"/>
          <w:szCs w:val="22"/>
          <w:lang w:eastAsia="zh-CN"/>
        </w:rPr>
        <w:t>连续运行时间：</w:t>
      </w:r>
      <w:r w:rsidR="009B719A" w:rsidRPr="006002E6">
        <w:rPr>
          <w:rFonts w:ascii="仿宋_GB2312" w:eastAsia="仿宋_GB2312" w:hint="eastAsia"/>
          <w:sz w:val="22"/>
          <w:szCs w:val="22"/>
          <w:lang w:eastAsia="zh-CN"/>
        </w:rPr>
        <w:t>24</w:t>
      </w:r>
      <w:r w:rsidR="009B719A">
        <w:rPr>
          <w:rFonts w:ascii="仿宋_GB2312" w:eastAsia="仿宋_GB2312" w:cs="宋体" w:hint="eastAsia"/>
          <w:sz w:val="22"/>
          <w:szCs w:val="22"/>
          <w:lang w:eastAsia="zh-CN"/>
        </w:rPr>
        <w:t>小时；</w:t>
      </w:r>
    </w:p>
    <w:p w:rsidR="006002E6" w:rsidRPr="006002E6" w:rsidRDefault="006002E6" w:rsidP="006002E6">
      <w:pPr>
        <w:widowControl w:val="0"/>
        <w:autoSpaceDE w:val="0"/>
        <w:autoSpaceDN w:val="0"/>
        <w:adjustRightInd w:val="0"/>
        <w:ind w:left="550" w:hangingChars="250" w:hanging="550"/>
        <w:rPr>
          <w:rFonts w:ascii="仿宋_GB2312" w:eastAsia="仿宋_GB2312" w:cs="宋体"/>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4）高低温循环：将风机</w:t>
      </w:r>
      <w:r w:rsidRPr="006002E6">
        <w:rPr>
          <w:rFonts w:ascii="仿宋_GB2312" w:eastAsia="仿宋_GB2312" w:cs="宋体" w:hint="eastAsia"/>
          <w:sz w:val="22"/>
          <w:szCs w:val="22"/>
          <w:lang w:eastAsia="zh-CN"/>
        </w:rPr>
        <w:t>装于机柜内运行，－</w:t>
      </w:r>
      <w:r w:rsidRPr="006002E6">
        <w:rPr>
          <w:rFonts w:ascii="仿宋_GB2312" w:eastAsia="仿宋_GB2312" w:hint="eastAsia"/>
          <w:sz w:val="22"/>
          <w:szCs w:val="22"/>
          <w:lang w:eastAsia="zh-CN"/>
        </w:rPr>
        <w:t>45</w:t>
      </w:r>
      <w:r w:rsidRPr="006002E6">
        <w:rPr>
          <w:rFonts w:ascii="仿宋_GB2312" w:eastAsia="仿宋_GB2312" w:cs="宋体" w:hint="eastAsia"/>
          <w:sz w:val="22"/>
          <w:szCs w:val="22"/>
          <w:lang w:eastAsia="zh-CN"/>
        </w:rPr>
        <w:t>℃保持</w:t>
      </w:r>
      <w:r w:rsidRPr="006002E6">
        <w:rPr>
          <w:rFonts w:ascii="仿宋_GB2312" w:eastAsia="仿宋_GB2312" w:hint="eastAsia"/>
          <w:sz w:val="22"/>
          <w:szCs w:val="22"/>
          <w:lang w:eastAsia="zh-CN"/>
        </w:rPr>
        <w:t>2h</w:t>
      </w:r>
      <w:r w:rsidRPr="006002E6">
        <w:rPr>
          <w:rFonts w:ascii="仿宋_GB2312" w:eastAsia="仿宋_GB2312" w:cs="宋体" w:hint="eastAsia"/>
          <w:sz w:val="22"/>
          <w:szCs w:val="22"/>
          <w:lang w:eastAsia="zh-CN"/>
        </w:rPr>
        <w:t>，以</w:t>
      </w:r>
      <w:r w:rsidRPr="006002E6">
        <w:rPr>
          <w:rFonts w:ascii="仿宋_GB2312" w:eastAsia="仿宋_GB2312" w:hint="eastAsia"/>
          <w:sz w:val="22"/>
          <w:szCs w:val="22"/>
          <w:lang w:eastAsia="zh-CN"/>
        </w:rPr>
        <w:t>1</w:t>
      </w:r>
      <w:r w:rsidRPr="006002E6">
        <w:rPr>
          <w:rFonts w:ascii="仿宋_GB2312" w:eastAsia="仿宋_GB2312" w:cs="宋体" w:hint="eastAsia"/>
          <w:sz w:val="22"/>
          <w:szCs w:val="22"/>
          <w:lang w:eastAsia="zh-CN"/>
        </w:rPr>
        <w:t>～</w:t>
      </w:r>
      <w:r w:rsidRPr="006002E6">
        <w:rPr>
          <w:rFonts w:ascii="仿宋_GB2312" w:eastAsia="仿宋_GB2312" w:hint="eastAsia"/>
          <w:sz w:val="22"/>
          <w:szCs w:val="22"/>
          <w:lang w:eastAsia="zh-CN"/>
        </w:rPr>
        <w:t>5</w:t>
      </w:r>
      <w:r w:rsidRPr="006002E6">
        <w:rPr>
          <w:rFonts w:ascii="仿宋_GB2312" w:eastAsia="仿宋_GB2312" w:cs="宋体" w:hint="eastAsia"/>
          <w:sz w:val="22"/>
          <w:szCs w:val="22"/>
          <w:lang w:eastAsia="zh-CN"/>
        </w:rPr>
        <w:t>℃</w:t>
      </w:r>
      <w:r w:rsidRPr="006002E6">
        <w:rPr>
          <w:rFonts w:ascii="仿宋_GB2312" w:eastAsia="仿宋_GB2312" w:hint="eastAsia"/>
          <w:sz w:val="22"/>
          <w:szCs w:val="22"/>
          <w:lang w:eastAsia="zh-CN"/>
        </w:rPr>
        <w:t>/min</w:t>
      </w:r>
      <w:r w:rsidRPr="006002E6">
        <w:rPr>
          <w:rFonts w:ascii="仿宋_GB2312" w:eastAsia="仿宋_GB2312" w:cs="宋体" w:hint="eastAsia"/>
          <w:sz w:val="22"/>
          <w:szCs w:val="22"/>
          <w:lang w:eastAsia="zh-CN"/>
        </w:rPr>
        <w:t>升至＋</w:t>
      </w:r>
      <w:r w:rsidRPr="006002E6">
        <w:rPr>
          <w:rFonts w:ascii="仿宋_GB2312" w:eastAsia="仿宋_GB2312" w:hint="eastAsia"/>
          <w:sz w:val="22"/>
          <w:szCs w:val="22"/>
          <w:lang w:eastAsia="zh-CN"/>
        </w:rPr>
        <w:t>55</w:t>
      </w:r>
      <w:r w:rsidRPr="006002E6">
        <w:rPr>
          <w:rFonts w:ascii="仿宋_GB2312" w:eastAsia="仿宋_GB2312" w:cs="宋体" w:hint="eastAsia"/>
          <w:sz w:val="22"/>
          <w:szCs w:val="22"/>
          <w:lang w:eastAsia="zh-CN"/>
        </w:rPr>
        <w:t>℃，在＋</w:t>
      </w:r>
      <w:r w:rsidRPr="006002E6">
        <w:rPr>
          <w:rFonts w:ascii="仿宋_GB2312" w:eastAsia="仿宋_GB2312" w:hint="eastAsia"/>
          <w:sz w:val="22"/>
          <w:szCs w:val="22"/>
          <w:lang w:eastAsia="zh-CN"/>
        </w:rPr>
        <w:t>55</w:t>
      </w:r>
      <w:r w:rsidRPr="006002E6">
        <w:rPr>
          <w:rFonts w:ascii="仿宋_GB2312" w:eastAsia="仿宋_GB2312" w:cs="宋体" w:hint="eastAsia"/>
          <w:sz w:val="22"/>
          <w:szCs w:val="22"/>
          <w:lang w:eastAsia="zh-CN"/>
        </w:rPr>
        <w:t>℃保持</w:t>
      </w:r>
      <w:r w:rsidRPr="006002E6">
        <w:rPr>
          <w:rFonts w:ascii="仿宋_GB2312" w:eastAsia="仿宋_GB2312" w:hint="eastAsia"/>
          <w:sz w:val="22"/>
          <w:szCs w:val="22"/>
          <w:lang w:eastAsia="zh-CN"/>
        </w:rPr>
        <w:t>2h</w:t>
      </w:r>
      <w:r w:rsidRPr="006002E6">
        <w:rPr>
          <w:rFonts w:ascii="仿宋_GB2312" w:eastAsia="仿宋_GB2312" w:cs="宋体" w:hint="eastAsia"/>
          <w:sz w:val="22"/>
          <w:szCs w:val="22"/>
          <w:lang w:eastAsia="zh-CN"/>
        </w:rPr>
        <w:t>，再以</w:t>
      </w:r>
      <w:r w:rsidRPr="006002E6">
        <w:rPr>
          <w:rFonts w:ascii="仿宋_GB2312" w:eastAsia="仿宋_GB2312" w:hint="eastAsia"/>
          <w:sz w:val="22"/>
          <w:szCs w:val="22"/>
          <w:lang w:eastAsia="zh-CN"/>
        </w:rPr>
        <w:t>1</w:t>
      </w:r>
      <w:r w:rsidRPr="006002E6">
        <w:rPr>
          <w:rFonts w:ascii="仿宋_GB2312" w:eastAsia="仿宋_GB2312" w:cs="宋体" w:hint="eastAsia"/>
          <w:sz w:val="22"/>
          <w:szCs w:val="22"/>
          <w:lang w:eastAsia="zh-CN"/>
        </w:rPr>
        <w:t>℃</w:t>
      </w:r>
      <w:r w:rsidR="00530AC9">
        <w:rPr>
          <w:rFonts w:ascii="仿宋_GB2312" w:eastAsia="仿宋_GB2312" w:hint="eastAsia"/>
          <w:sz w:val="22"/>
          <w:szCs w:val="22"/>
          <w:lang w:eastAsia="zh-CN"/>
        </w:rPr>
        <w:t>/</w:t>
      </w:r>
      <w:r w:rsidRPr="006002E6">
        <w:rPr>
          <w:rFonts w:ascii="仿宋_GB2312" w:eastAsia="仿宋_GB2312" w:cs="宋体" w:hint="eastAsia"/>
          <w:sz w:val="22"/>
          <w:szCs w:val="22"/>
          <w:lang w:eastAsia="zh-CN"/>
        </w:rPr>
        <w:t>降至－</w:t>
      </w:r>
      <w:r w:rsidRPr="006002E6">
        <w:rPr>
          <w:rFonts w:ascii="仿宋_GB2312" w:eastAsia="仿宋_GB2312" w:hint="eastAsia"/>
          <w:sz w:val="22"/>
          <w:szCs w:val="22"/>
          <w:lang w:eastAsia="zh-CN"/>
        </w:rPr>
        <w:t>45</w:t>
      </w:r>
      <w:r w:rsidRPr="006002E6">
        <w:rPr>
          <w:rFonts w:ascii="仿宋_GB2312" w:eastAsia="仿宋_GB2312" w:cs="宋体" w:hint="eastAsia"/>
          <w:sz w:val="22"/>
          <w:szCs w:val="22"/>
          <w:lang w:eastAsia="zh-CN"/>
        </w:rPr>
        <w:t>℃，周而复始运行</w:t>
      </w:r>
      <w:r w:rsidRPr="006002E6">
        <w:rPr>
          <w:rFonts w:ascii="仿宋_GB2312" w:eastAsia="仿宋_GB2312" w:hint="eastAsia"/>
          <w:sz w:val="22"/>
          <w:szCs w:val="22"/>
          <w:lang w:eastAsia="zh-CN"/>
        </w:rPr>
        <w:t xml:space="preserve">7 </w:t>
      </w:r>
      <w:r w:rsidR="004F1A00">
        <w:rPr>
          <w:rFonts w:ascii="仿宋_GB2312" w:eastAsia="仿宋_GB2312" w:cs="宋体" w:hint="eastAsia"/>
          <w:sz w:val="22"/>
          <w:szCs w:val="22"/>
          <w:lang w:eastAsia="zh-CN"/>
        </w:rPr>
        <w:t>个周期；</w:t>
      </w:r>
    </w:p>
    <w:p w:rsidR="006002E6" w:rsidRPr="006002E6" w:rsidRDefault="006002E6" w:rsidP="003E2CC5">
      <w:pPr>
        <w:widowControl w:val="0"/>
        <w:autoSpaceDE w:val="0"/>
        <w:autoSpaceDN w:val="0"/>
        <w:adjustRightInd w:val="0"/>
        <w:rPr>
          <w:rFonts w:ascii="宋体" w:cs="宋体"/>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5）低温启动：将风机</w:t>
      </w:r>
      <w:r w:rsidRPr="006002E6">
        <w:rPr>
          <w:rFonts w:ascii="仿宋_GB2312" w:eastAsia="仿宋_GB2312" w:cs="宋体" w:hint="eastAsia"/>
          <w:sz w:val="22"/>
          <w:szCs w:val="22"/>
          <w:lang w:eastAsia="zh-CN"/>
        </w:rPr>
        <w:t>装于机柜内运行，机柜内设备冻透到</w:t>
      </w:r>
      <w:r w:rsidRPr="006002E6">
        <w:rPr>
          <w:rFonts w:ascii="仿宋_GB2312" w:eastAsia="仿宋_GB2312" w:hint="eastAsia"/>
          <w:sz w:val="22"/>
          <w:szCs w:val="22"/>
          <w:lang w:eastAsia="zh-CN"/>
        </w:rPr>
        <w:t>-45</w:t>
      </w:r>
      <w:r w:rsidRPr="006002E6">
        <w:rPr>
          <w:rFonts w:ascii="仿宋_GB2312" w:eastAsia="仿宋_GB2312" w:cs="宋体" w:hint="eastAsia"/>
          <w:sz w:val="22"/>
          <w:szCs w:val="22"/>
          <w:lang w:eastAsia="zh-CN"/>
        </w:rPr>
        <w:t>℃±</w:t>
      </w:r>
      <w:r w:rsidRPr="006002E6">
        <w:rPr>
          <w:rFonts w:ascii="仿宋_GB2312" w:eastAsia="仿宋_GB2312" w:hint="eastAsia"/>
          <w:sz w:val="22"/>
          <w:szCs w:val="22"/>
          <w:lang w:eastAsia="zh-CN"/>
        </w:rPr>
        <w:t>2</w:t>
      </w:r>
      <w:r w:rsidRPr="006002E6">
        <w:rPr>
          <w:rFonts w:ascii="仿宋_GB2312" w:eastAsia="仿宋_GB2312" w:cs="宋体" w:hint="eastAsia"/>
          <w:sz w:val="22"/>
          <w:szCs w:val="22"/>
          <w:lang w:eastAsia="zh-CN"/>
        </w:rPr>
        <w:t>℃，然后启动设备。</w:t>
      </w:r>
    </w:p>
    <w:p w:rsidR="003F4BCD" w:rsidRPr="00C03CF8" w:rsidRDefault="003F4BCD" w:rsidP="003361C5">
      <w:pPr>
        <w:pStyle w:val="a3"/>
        <w:tabs>
          <w:tab w:val="clear" w:pos="4320"/>
          <w:tab w:val="clear" w:pos="8640"/>
          <w:tab w:val="left" w:pos="6060"/>
        </w:tabs>
        <w:rPr>
          <w:rFonts w:ascii="仿宋_GB2312" w:eastAsia="仿宋_GB2312" w:hAnsi="Courier New"/>
          <w:sz w:val="22"/>
          <w:szCs w:val="22"/>
          <w:lang w:eastAsia="zh-CN"/>
        </w:rPr>
      </w:pPr>
      <w:r>
        <w:rPr>
          <w:rFonts w:ascii="仿宋_GB2312" w:eastAsia="仿宋_GB2312" w:hAnsi="Courier New" w:hint="eastAsia"/>
          <w:sz w:val="22"/>
          <w:szCs w:val="22"/>
          <w:lang w:eastAsia="zh-CN"/>
        </w:rPr>
        <w:t>3.</w:t>
      </w:r>
      <w:r w:rsidRPr="00C03CF8">
        <w:rPr>
          <w:rFonts w:ascii="仿宋_GB2312" w:eastAsia="仿宋_GB2312" w:hAnsi="Courier New" w:hint="eastAsia"/>
          <w:sz w:val="22"/>
          <w:szCs w:val="22"/>
          <w:lang w:eastAsia="zh-CN"/>
        </w:rPr>
        <w:t>IP防护性能：</w:t>
      </w:r>
      <w:r w:rsidR="003361C5">
        <w:rPr>
          <w:rFonts w:ascii="仿宋_GB2312" w:eastAsia="仿宋_GB2312" w:hAnsi="Courier New"/>
          <w:sz w:val="22"/>
          <w:szCs w:val="22"/>
          <w:lang w:eastAsia="zh-CN"/>
        </w:rPr>
        <w:tab/>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（1）将</w:t>
      </w:r>
      <w:proofErr w:type="spellStart"/>
      <w:r w:rsidR="00C51513">
        <w:rPr>
          <w:rFonts w:ascii="仿宋_GB2312" w:eastAsia="仿宋_GB2312" w:hAnsi="Courier New" w:hint="eastAsia"/>
          <w:color w:val="000000"/>
          <w:sz w:val="22"/>
          <w:szCs w:val="22"/>
          <w:lang w:eastAsia="zh-CN"/>
        </w:rPr>
        <w:t>ebm</w:t>
      </w:r>
      <w:proofErr w:type="spellEnd"/>
      <w:r w:rsidRPr="00C03CF8">
        <w:rPr>
          <w:rFonts w:ascii="仿宋_GB2312" w:eastAsia="仿宋_GB2312" w:hAnsi="Courier New" w:hint="eastAsia"/>
          <w:sz w:val="22"/>
          <w:szCs w:val="22"/>
          <w:lang w:eastAsia="zh-CN"/>
        </w:rPr>
        <w:t>风机安装在淋水实验台上；</w:t>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（2）开启风机，输入电压在48VDC +1/-1，使风扇保持运转状态；</w:t>
      </w:r>
    </w:p>
    <w:p w:rsidR="003F4BCD" w:rsidRPr="00C03CF8"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（3）依据IP×5标准，对风机喷水1小时，观察风机运转是否异常；</w:t>
      </w:r>
    </w:p>
    <w:p w:rsidR="003F4BCD" w:rsidRDefault="003F4BCD" w:rsidP="003F4BCD">
      <w:pPr>
        <w:pStyle w:val="a3"/>
        <w:tabs>
          <w:tab w:val="clear" w:pos="4320"/>
          <w:tab w:val="clear" w:pos="8640"/>
        </w:tabs>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（4）对比喷水前后风扇性能的差异，判断是否满足IP×5</w:t>
      </w:r>
      <w:r w:rsidR="004F1A00">
        <w:rPr>
          <w:rFonts w:ascii="仿宋_GB2312" w:eastAsia="仿宋_GB2312" w:hAnsi="Courier New" w:hint="eastAsia"/>
          <w:sz w:val="22"/>
          <w:szCs w:val="22"/>
          <w:lang w:eastAsia="zh-CN"/>
        </w:rPr>
        <w:t>防水等级；</w:t>
      </w:r>
    </w:p>
    <w:p w:rsidR="004F1A00" w:rsidRPr="004F1A00" w:rsidRDefault="004F1A00" w:rsidP="004F1A00">
      <w:pPr>
        <w:pStyle w:val="a3"/>
        <w:rPr>
          <w:rFonts w:ascii="仿宋_GB2312" w:eastAsia="仿宋_GB2312" w:hAnsi="Courier New"/>
          <w:sz w:val="22"/>
          <w:szCs w:val="22"/>
          <w:lang w:eastAsia="zh-CN"/>
        </w:rPr>
      </w:pPr>
      <w:r w:rsidRPr="004F1A00">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5</w:t>
      </w:r>
      <w:r w:rsidRPr="004F1A00">
        <w:rPr>
          <w:rFonts w:ascii="仿宋_GB2312" w:eastAsia="仿宋_GB2312" w:hAnsi="Courier New" w:hint="eastAsia"/>
          <w:sz w:val="22"/>
          <w:szCs w:val="22"/>
          <w:lang w:eastAsia="zh-CN"/>
        </w:rPr>
        <w:t>）将</w:t>
      </w:r>
      <w:proofErr w:type="spellStart"/>
      <w:r w:rsidRPr="004F1A00">
        <w:rPr>
          <w:rFonts w:ascii="仿宋_GB2312" w:eastAsia="仿宋_GB2312" w:hAnsi="Courier New" w:hint="eastAsia"/>
          <w:sz w:val="22"/>
          <w:szCs w:val="22"/>
          <w:lang w:eastAsia="zh-CN"/>
        </w:rPr>
        <w:t>ebm</w:t>
      </w:r>
      <w:proofErr w:type="spellEnd"/>
      <w:r w:rsidRPr="004F1A00">
        <w:rPr>
          <w:rFonts w:ascii="仿宋_GB2312" w:eastAsia="仿宋_GB2312" w:hAnsi="Courier New" w:hint="eastAsia"/>
          <w:sz w:val="22"/>
          <w:szCs w:val="22"/>
          <w:lang w:eastAsia="zh-CN"/>
        </w:rPr>
        <w:t>风机放置于盐雾实验箱中；</w:t>
      </w:r>
    </w:p>
    <w:p w:rsidR="004F1A00" w:rsidRPr="004F1A00" w:rsidRDefault="004F1A00" w:rsidP="004F1A00">
      <w:pPr>
        <w:pStyle w:val="a3"/>
        <w:rPr>
          <w:rFonts w:ascii="仿宋_GB2312" w:eastAsia="仿宋_GB2312" w:hAnsi="Courier New"/>
          <w:sz w:val="22"/>
          <w:szCs w:val="22"/>
          <w:lang w:eastAsia="zh-CN"/>
        </w:rPr>
      </w:pPr>
      <w:r w:rsidRPr="004F1A00">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6</w:t>
      </w:r>
      <w:r w:rsidRPr="004F1A00">
        <w:rPr>
          <w:rFonts w:ascii="仿宋_GB2312" w:eastAsia="仿宋_GB2312" w:hAnsi="Courier New" w:hint="eastAsia"/>
          <w:sz w:val="22"/>
          <w:szCs w:val="22"/>
          <w:lang w:eastAsia="zh-CN"/>
        </w:rPr>
        <w:t>）依据IEC 68-2-52中规定的严酷等级2，设定盐雾实验箱试验条件；</w:t>
      </w:r>
    </w:p>
    <w:p w:rsidR="004F1A00" w:rsidRPr="004F1A00" w:rsidRDefault="004F1A00" w:rsidP="004F1A00">
      <w:pPr>
        <w:pStyle w:val="a3"/>
        <w:tabs>
          <w:tab w:val="clear" w:pos="4320"/>
          <w:tab w:val="clear" w:pos="8640"/>
        </w:tabs>
        <w:rPr>
          <w:rFonts w:ascii="仿宋_GB2312" w:eastAsia="仿宋_GB2312" w:hAnsi="Courier New"/>
          <w:sz w:val="22"/>
          <w:szCs w:val="22"/>
          <w:lang w:eastAsia="zh-CN"/>
        </w:rPr>
      </w:pPr>
      <w:r w:rsidRPr="004F1A00">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7</w:t>
      </w:r>
      <w:r w:rsidRPr="004F1A00">
        <w:rPr>
          <w:rFonts w:ascii="仿宋_GB2312" w:eastAsia="仿宋_GB2312" w:hAnsi="Courier New" w:hint="eastAsia"/>
          <w:sz w:val="22"/>
          <w:szCs w:val="22"/>
          <w:lang w:eastAsia="zh-CN"/>
        </w:rPr>
        <w:t>）运行240小时后，依据IEC 68-2-52结合风扇所要用到的实际环境判定风机是否满足使用要求。</w:t>
      </w:r>
    </w:p>
    <w:p w:rsidR="003F4BCD" w:rsidRPr="00C03CF8" w:rsidRDefault="00BB6CFC"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 xml:space="preserve">4.  </w:t>
      </w:r>
      <w:r w:rsidR="003F4BCD" w:rsidRPr="00C03CF8">
        <w:rPr>
          <w:rFonts w:ascii="仿宋_GB2312" w:eastAsia="仿宋_GB2312" w:hAnsi="Courier New" w:hint="eastAsia"/>
          <w:sz w:val="22"/>
          <w:szCs w:val="22"/>
          <w:lang w:eastAsia="zh-CN"/>
        </w:rPr>
        <w:t>噪音测试：</w:t>
      </w:r>
    </w:p>
    <w:p w:rsidR="003F4BCD" w:rsidRPr="00C03CF8" w:rsidRDefault="003F4BCD"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（1）按照ETSI 300 753 标准，测试环境噪音；</w:t>
      </w:r>
    </w:p>
    <w:p w:rsidR="003F4BCD" w:rsidRPr="00C03CF8" w:rsidRDefault="003F4BCD"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（2）使风机在输入电压48VDC +1/-1的状态下连续运转；</w:t>
      </w:r>
    </w:p>
    <w:p w:rsidR="003F4BCD" w:rsidRPr="00C03CF8" w:rsidRDefault="003F4BCD"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（3）运行风机至转速稳定后测试噪音；</w:t>
      </w:r>
    </w:p>
    <w:p w:rsidR="003F4BCD" w:rsidRDefault="003F4BCD"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（4）记录环境噪音及风机运转时的噪音。</w:t>
      </w:r>
    </w:p>
    <w:p w:rsidR="00BB6CFC" w:rsidRDefault="00BB6CFC" w:rsidP="003F4BCD">
      <w:pPr>
        <w:rPr>
          <w:rFonts w:ascii="仿宋_GB2312" w:eastAsia="仿宋_GB2312" w:hAnsi="Courier New"/>
          <w:sz w:val="22"/>
          <w:szCs w:val="22"/>
          <w:lang w:eastAsia="zh-CN"/>
        </w:rPr>
      </w:pPr>
      <w:r>
        <w:rPr>
          <w:rFonts w:ascii="仿宋_GB2312" w:eastAsia="仿宋_GB2312" w:hAnsi="Courier New" w:hint="eastAsia"/>
          <w:sz w:val="22"/>
          <w:szCs w:val="22"/>
          <w:lang w:eastAsia="zh-CN"/>
        </w:rPr>
        <w:t>5.  异常测试：</w:t>
      </w:r>
    </w:p>
    <w:p w:rsidR="00530AC9" w:rsidRDefault="00530AC9"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1</w:t>
      </w:r>
      <w:r w:rsidRPr="00C03CF8">
        <w:rPr>
          <w:rFonts w:ascii="仿宋_GB2312" w:eastAsia="仿宋_GB2312" w:hAnsi="Courier New" w:hint="eastAsia"/>
          <w:sz w:val="22"/>
          <w:szCs w:val="22"/>
          <w:lang w:eastAsia="zh-CN"/>
        </w:rPr>
        <w:t>）</w:t>
      </w:r>
      <w:r w:rsidR="0052599D">
        <w:rPr>
          <w:rFonts w:ascii="仿宋_GB2312" w:eastAsia="仿宋_GB2312" w:hAnsi="Courier New" w:hint="eastAsia"/>
          <w:sz w:val="22"/>
          <w:szCs w:val="22"/>
          <w:lang w:eastAsia="zh-CN"/>
        </w:rPr>
        <w:t>软件连接风机后在运作中反复测试，检测每次数据是否一样；</w:t>
      </w:r>
    </w:p>
    <w:p w:rsidR="00530AC9" w:rsidRDefault="00530AC9"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2</w:t>
      </w:r>
      <w:r w:rsidRPr="00C03CF8">
        <w:rPr>
          <w:rFonts w:ascii="仿宋_GB2312" w:eastAsia="仿宋_GB2312" w:hAnsi="Courier New" w:hint="eastAsia"/>
          <w:sz w:val="22"/>
          <w:szCs w:val="22"/>
          <w:lang w:eastAsia="zh-CN"/>
        </w:rPr>
        <w:t>）</w:t>
      </w:r>
      <w:r w:rsidR="0052599D">
        <w:rPr>
          <w:rFonts w:ascii="仿宋_GB2312" w:eastAsia="仿宋_GB2312" w:hAnsi="Courier New" w:hint="eastAsia"/>
          <w:sz w:val="22"/>
          <w:szCs w:val="22"/>
          <w:lang w:eastAsia="zh-CN"/>
        </w:rPr>
        <w:t>对风机进行正负极反接，观察风机是否</w:t>
      </w:r>
      <w:r w:rsidR="000C509A">
        <w:rPr>
          <w:rFonts w:ascii="仿宋_GB2312" w:eastAsia="仿宋_GB2312" w:hAnsi="Courier New" w:hint="eastAsia"/>
          <w:sz w:val="22"/>
          <w:szCs w:val="22"/>
          <w:lang w:eastAsia="zh-CN"/>
        </w:rPr>
        <w:t>正常运作或损坏；</w:t>
      </w:r>
    </w:p>
    <w:p w:rsidR="00530AC9" w:rsidRDefault="00530AC9"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3</w:t>
      </w:r>
      <w:r w:rsidRPr="00C03CF8">
        <w:rPr>
          <w:rFonts w:ascii="仿宋_GB2312" w:eastAsia="仿宋_GB2312" w:hAnsi="Courier New" w:hint="eastAsia"/>
          <w:sz w:val="22"/>
          <w:szCs w:val="22"/>
          <w:lang w:eastAsia="zh-CN"/>
        </w:rPr>
        <w:t>）</w:t>
      </w:r>
      <w:r w:rsidR="00954D4D">
        <w:rPr>
          <w:rFonts w:ascii="仿宋_GB2312" w:eastAsia="仿宋_GB2312" w:hAnsi="Courier New" w:hint="eastAsia"/>
          <w:sz w:val="22"/>
          <w:szCs w:val="22"/>
          <w:lang w:eastAsia="zh-CN"/>
        </w:rPr>
        <w:t>利用继电器给风机断续供电，观察风机运行是否正常。</w:t>
      </w:r>
    </w:p>
    <w:p w:rsidR="0021521E" w:rsidRDefault="0021521E" w:rsidP="003F4BCD">
      <w:pPr>
        <w:rPr>
          <w:rFonts w:ascii="仿宋_GB2312" w:eastAsia="仿宋_GB2312" w:hAnsi="Courier New"/>
          <w:sz w:val="22"/>
          <w:szCs w:val="22"/>
          <w:lang w:eastAsia="zh-CN"/>
        </w:rPr>
      </w:pPr>
    </w:p>
    <w:p w:rsidR="001D433B" w:rsidRDefault="001D433B" w:rsidP="003F4BCD">
      <w:pPr>
        <w:rPr>
          <w:rFonts w:ascii="仿宋_GB2312" w:eastAsia="仿宋_GB2312" w:hAnsi="Courier New"/>
          <w:sz w:val="22"/>
          <w:szCs w:val="22"/>
          <w:lang w:eastAsia="zh-CN"/>
        </w:rPr>
      </w:pPr>
    </w:p>
    <w:p w:rsidR="00BB6CFC" w:rsidRDefault="00BB6CFC" w:rsidP="003F4BCD">
      <w:pPr>
        <w:rPr>
          <w:rFonts w:ascii="仿宋_GB2312" w:eastAsia="仿宋_GB2312" w:hAnsi="Courier New"/>
          <w:b/>
          <w:sz w:val="22"/>
          <w:szCs w:val="22"/>
          <w:u w:val="single"/>
          <w:lang w:eastAsia="zh-CN"/>
        </w:rPr>
      </w:pPr>
      <w:r w:rsidRPr="00CF453A">
        <w:rPr>
          <w:rFonts w:ascii="仿宋_GB2312" w:eastAsia="仿宋_GB2312" w:hAnsi="Courier New" w:hint="eastAsia"/>
          <w:b/>
          <w:sz w:val="22"/>
          <w:szCs w:val="22"/>
          <w:u w:val="single"/>
          <w:lang w:eastAsia="zh-CN"/>
        </w:rPr>
        <w:t>PQ测试</w:t>
      </w:r>
      <w:r w:rsidR="00CF453A" w:rsidRPr="00CF453A">
        <w:rPr>
          <w:rFonts w:ascii="仿宋_GB2312" w:eastAsia="仿宋_GB2312" w:hAnsi="Courier New" w:hint="eastAsia"/>
          <w:b/>
          <w:sz w:val="22"/>
          <w:szCs w:val="22"/>
          <w:u w:val="single"/>
          <w:lang w:eastAsia="zh-CN"/>
        </w:rPr>
        <w:t xml:space="preserve"> PQ Test</w:t>
      </w:r>
      <w:r w:rsidRPr="00CF453A">
        <w:rPr>
          <w:rFonts w:ascii="仿宋_GB2312" w:eastAsia="仿宋_GB2312" w:hAnsi="Courier New" w:hint="eastAsia"/>
          <w:b/>
          <w:sz w:val="22"/>
          <w:szCs w:val="22"/>
          <w:u w:val="single"/>
          <w:lang w:eastAsia="zh-CN"/>
        </w:rPr>
        <w:t>：</w:t>
      </w:r>
    </w:p>
    <w:p w:rsidR="00CF453A" w:rsidRPr="00CF453A" w:rsidRDefault="00CF453A" w:rsidP="003F4BCD">
      <w:pPr>
        <w:rPr>
          <w:rFonts w:ascii="仿宋_GB2312" w:eastAsia="仿宋_GB2312" w:hAnsi="Courier New"/>
          <w:sz w:val="22"/>
          <w:szCs w:val="22"/>
          <w:lang w:eastAsia="zh-CN"/>
        </w:rPr>
      </w:pPr>
      <w:r w:rsidRPr="00CF453A">
        <w:rPr>
          <w:rFonts w:ascii="仿宋_GB2312" w:eastAsia="仿宋_GB2312" w:hAnsi="Courier New" w:hint="eastAsia"/>
          <w:sz w:val="22"/>
          <w:szCs w:val="22"/>
          <w:lang w:eastAsia="zh-CN"/>
        </w:rPr>
        <w:lastRenderedPageBreak/>
        <w:t>1</w:t>
      </w:r>
      <w:r>
        <w:rPr>
          <w:rFonts w:ascii="仿宋_GB2312" w:eastAsia="仿宋_GB2312" w:hAnsi="Courier New" w:hint="eastAsia"/>
          <w:sz w:val="22"/>
          <w:szCs w:val="22"/>
          <w:lang w:eastAsia="zh-CN"/>
        </w:rPr>
        <w:t>. 试验步骤：</w:t>
      </w:r>
    </w:p>
    <w:p w:rsidR="000C4604" w:rsidRPr="00686E31" w:rsidRDefault="00DA1A13" w:rsidP="00DA1A13">
      <w:pPr>
        <w:snapToGrid w:val="0"/>
        <w:spacing w:line="300" w:lineRule="auto"/>
        <w:rPr>
          <w:rFonts w:ascii="仿宋_GB2312" w:eastAsia="仿宋_GB2312"/>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1</w:t>
      </w:r>
      <w:r w:rsidRPr="00C03CF8">
        <w:rPr>
          <w:rFonts w:ascii="仿宋_GB2312" w:eastAsia="仿宋_GB2312" w:hAnsi="Courier New" w:hint="eastAsia"/>
          <w:sz w:val="22"/>
          <w:szCs w:val="22"/>
          <w:lang w:eastAsia="zh-CN"/>
        </w:rPr>
        <w:t>）</w:t>
      </w:r>
      <w:r w:rsidR="000C4604" w:rsidRPr="00686E31">
        <w:rPr>
          <w:rFonts w:ascii="仿宋_GB2312" w:eastAsia="仿宋_GB2312" w:hAnsi="宋体" w:hint="eastAsia"/>
          <w:sz w:val="22"/>
          <w:szCs w:val="22"/>
          <w:lang w:eastAsia="zh-CN"/>
        </w:rPr>
        <w:t xml:space="preserve"> 实验前作好准备工作，检查补偿式压差计是否正常，电路接点有否松动，叶轮安装是否牢固，然后用手盘车，观察风机运转有无故障。 确认排气管线调节阀处于全闭位置。</w:t>
      </w:r>
      <w:r w:rsidR="008627F6">
        <w:rPr>
          <w:rFonts w:ascii="仿宋_GB2312" w:eastAsia="仿宋_GB2312" w:hAnsi="宋体" w:hint="eastAsia"/>
          <w:sz w:val="22"/>
          <w:szCs w:val="22"/>
          <w:lang w:eastAsia="zh-CN"/>
        </w:rPr>
        <w:t>记录大气压计、湿度计的读数；</w:t>
      </w:r>
    </w:p>
    <w:p w:rsidR="00310BA1" w:rsidRDefault="00310BA1"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2</w:t>
      </w: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在关闭进气口的情况下启动电机，待运转正常未发现异常，方可进行各项测试；</w:t>
      </w:r>
    </w:p>
    <w:p w:rsidR="00310BA1" w:rsidRDefault="00310BA1" w:rsidP="00505E35">
      <w:pPr>
        <w:ind w:left="550" w:hangingChars="250" w:hanging="550"/>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3</w:t>
      </w: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通过调节阀门，利用孔板流量计的压差读数，计算气体通过管路的体积流量</w:t>
      </w:r>
      <w:r w:rsidR="00505E35">
        <w:rPr>
          <w:rFonts w:ascii="仿宋_GB2312" w:eastAsia="仿宋_GB2312" w:hAnsi="Courier New" w:hint="eastAsia"/>
          <w:sz w:val="22"/>
          <w:szCs w:val="22"/>
          <w:lang w:eastAsia="zh-CN"/>
        </w:rPr>
        <w:t>，</w:t>
      </w:r>
      <w:r w:rsidR="00505E35" w:rsidRPr="00686E31">
        <w:rPr>
          <w:rFonts w:ascii="仿宋_GB2312" w:eastAsia="仿宋_GB2312" w:hAnsi="宋体" w:hint="eastAsia"/>
          <w:sz w:val="22"/>
          <w:szCs w:val="22"/>
          <w:lang w:eastAsia="zh-CN"/>
        </w:rPr>
        <w:t>每一工况的测量之前，必须有足够的时间确保压力、流量</w:t>
      </w:r>
      <w:r w:rsidR="00505E35">
        <w:rPr>
          <w:rFonts w:ascii="仿宋_GB2312" w:eastAsia="仿宋_GB2312" w:hAnsi="宋体" w:hint="eastAsia"/>
          <w:sz w:val="22"/>
          <w:szCs w:val="22"/>
          <w:lang w:eastAsia="zh-CN"/>
        </w:rPr>
        <w:t>、转速稳定后，再按有关规定同时读取各仪表读数，并记录在记录纸上；</w:t>
      </w:r>
    </w:p>
    <w:p w:rsidR="00310BA1" w:rsidRDefault="00310BA1" w:rsidP="00505E35">
      <w:pPr>
        <w:ind w:left="550" w:hangingChars="250" w:hanging="550"/>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4</w:t>
      </w:r>
      <w:r w:rsidRPr="00C03CF8">
        <w:rPr>
          <w:rFonts w:ascii="仿宋_GB2312" w:eastAsia="仿宋_GB2312" w:hAnsi="Courier New" w:hint="eastAsia"/>
          <w:sz w:val="22"/>
          <w:szCs w:val="22"/>
          <w:lang w:eastAsia="zh-CN"/>
        </w:rPr>
        <w:t>）</w:t>
      </w:r>
      <w:r w:rsidR="00505E35">
        <w:rPr>
          <w:rFonts w:ascii="仿宋_GB2312" w:eastAsia="仿宋_GB2312" w:hAnsi="Courier New" w:hint="eastAsia"/>
          <w:sz w:val="22"/>
          <w:szCs w:val="22"/>
          <w:lang w:eastAsia="zh-CN"/>
        </w:rPr>
        <w:t xml:space="preserve"> </w:t>
      </w:r>
      <w:r w:rsidR="00505E35" w:rsidRPr="00686E31">
        <w:rPr>
          <w:rFonts w:ascii="仿宋_GB2312" w:eastAsia="仿宋_GB2312" w:hAnsi="宋体" w:hint="eastAsia"/>
          <w:sz w:val="22"/>
          <w:szCs w:val="22"/>
          <w:lang w:eastAsia="zh-CN"/>
        </w:rPr>
        <w:t>在指定转速下，用流量调节器从零流量到最大流量（即全闭到全开）均匀改变工况，测量的工况不得少于十个。然后再从最大流量到零流量进行测量，亦不得少于十个工况。</w:t>
      </w:r>
    </w:p>
    <w:p w:rsidR="000C4604" w:rsidRPr="00CF453A" w:rsidRDefault="00310BA1" w:rsidP="003F4BCD">
      <w:pPr>
        <w:rPr>
          <w:rFonts w:ascii="仿宋_GB2312" w:eastAsia="仿宋_GB2312" w:hAnsi="Courier New"/>
          <w:sz w:val="22"/>
          <w:szCs w:val="22"/>
          <w:lang w:eastAsia="zh-CN"/>
        </w:rPr>
      </w:pP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5</w:t>
      </w:r>
      <w:r w:rsidRPr="00C03CF8">
        <w:rPr>
          <w:rFonts w:ascii="仿宋_GB2312" w:eastAsia="仿宋_GB2312" w:hAnsi="Courier New" w:hint="eastAsia"/>
          <w:sz w:val="22"/>
          <w:szCs w:val="22"/>
          <w:lang w:eastAsia="zh-CN"/>
        </w:rPr>
        <w:t>）</w:t>
      </w:r>
      <w:r>
        <w:rPr>
          <w:rFonts w:ascii="仿宋_GB2312" w:eastAsia="仿宋_GB2312" w:hAnsi="Courier New" w:hint="eastAsia"/>
          <w:sz w:val="22"/>
          <w:szCs w:val="22"/>
          <w:lang w:eastAsia="zh-CN"/>
        </w:rPr>
        <w:t>测量实验进气温度，大气压力，然后停风机，将设备，测量仪表等恢复原状并清理现场。</w:t>
      </w:r>
    </w:p>
    <w:p w:rsidR="003F4BCD" w:rsidRPr="00CF453A" w:rsidRDefault="00CF453A" w:rsidP="000C4604">
      <w:pPr>
        <w:rPr>
          <w:rFonts w:ascii="仿宋_GB2312" w:eastAsia="仿宋_GB2312" w:hAnsi="Courier New"/>
          <w:b/>
          <w:sz w:val="24"/>
          <w:szCs w:val="24"/>
          <w:lang w:eastAsia="zh-CN"/>
        </w:rPr>
      </w:pPr>
      <w:r>
        <w:rPr>
          <w:rFonts w:ascii="仿宋_GB2312" w:eastAsia="仿宋_GB2312" w:hAnsi="Courier New" w:hint="eastAsia"/>
          <w:sz w:val="24"/>
          <w:szCs w:val="24"/>
          <w:lang w:eastAsia="zh-CN"/>
        </w:rPr>
        <w:t xml:space="preserve">2. </w:t>
      </w:r>
      <w:r w:rsidR="000C4604" w:rsidRPr="00CF453A">
        <w:rPr>
          <w:rFonts w:ascii="仿宋_GB2312" w:eastAsia="仿宋_GB2312" w:hAnsi="Courier New" w:hint="eastAsia"/>
          <w:sz w:val="24"/>
          <w:szCs w:val="24"/>
          <w:lang w:eastAsia="zh-CN"/>
        </w:rPr>
        <w:t>PQ试验装置要求</w:t>
      </w:r>
      <w:r w:rsidR="000823E5" w:rsidRPr="00CF453A">
        <w:rPr>
          <w:rFonts w:ascii="仿宋_GB2312" w:eastAsia="仿宋_GB2312" w:hAnsi="Courier New" w:hint="eastAsia"/>
          <w:b/>
          <w:sz w:val="22"/>
          <w:lang w:eastAsia="zh-CN"/>
        </w:rPr>
        <w:t>:</w:t>
      </w:r>
    </w:p>
    <w:p w:rsidR="000C4604" w:rsidRPr="00686E31" w:rsidRDefault="000C4604" w:rsidP="000C4604">
      <w:pPr>
        <w:snapToGrid w:val="0"/>
        <w:spacing w:line="300" w:lineRule="auto"/>
        <w:ind w:firstLine="420"/>
        <w:rPr>
          <w:rFonts w:ascii="仿宋_GB2312" w:eastAsia="仿宋_GB2312"/>
          <w:sz w:val="22"/>
          <w:szCs w:val="22"/>
          <w:lang w:eastAsia="zh-CN"/>
        </w:rPr>
      </w:pPr>
      <w:r w:rsidRPr="00686E31">
        <w:rPr>
          <w:rFonts w:ascii="仿宋_GB2312" w:eastAsia="仿宋_GB2312" w:hAnsi="宋体" w:hint="eastAsia"/>
          <w:sz w:val="22"/>
          <w:szCs w:val="22"/>
          <w:lang w:eastAsia="zh-CN"/>
        </w:rPr>
        <w:t>借助于高速回转的叶轮，将机械能传递给气体，使气体获得动能、静压能及其总和全压能（又称为全压头），它们的符号分别为</w:t>
      </w:r>
      <w:r w:rsidRPr="000C4604">
        <w:rPr>
          <w:rFonts w:ascii="仿宋_GB2312" w:eastAsia="仿宋_GB2312" w:hint="eastAsia"/>
          <w:noProof/>
          <w:sz w:val="22"/>
          <w:szCs w:val="22"/>
          <w:vertAlign w:val="subscript"/>
          <w:lang w:eastAsia="zh-CN"/>
        </w:rPr>
        <w:drawing>
          <wp:inline distT="0" distB="0" distL="0" distR="0">
            <wp:extent cx="219075" cy="200025"/>
            <wp:effectExtent l="19050" t="0" r="9525" b="0"/>
            <wp:docPr id="158" name="图片 1" descr="http://chemeng.tju.edu.cn/site/part2/book05.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emeng.tju.edu.cn/site/part2/book05.files/image001.gif"/>
                    <pic:cNvPicPr>
                      <a:picLocks noChangeAspect="1" noChangeArrowheads="1"/>
                    </pic:cNvPicPr>
                  </pic:nvPicPr>
                  <pic:blipFill>
                    <a:blip r:embed="rId9"/>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686E31">
        <w:rPr>
          <w:rFonts w:ascii="仿宋_GB2312" w:eastAsia="仿宋_GB2312" w:hAnsi="宋体" w:hint="eastAsia"/>
          <w:sz w:val="22"/>
          <w:szCs w:val="22"/>
          <w:lang w:eastAsia="zh-CN"/>
        </w:rPr>
        <w:t>，</w:t>
      </w:r>
      <w:r w:rsidRPr="000C4604">
        <w:rPr>
          <w:rFonts w:ascii="仿宋_GB2312" w:eastAsia="仿宋_GB2312" w:hint="eastAsia"/>
          <w:noProof/>
          <w:sz w:val="22"/>
          <w:szCs w:val="22"/>
          <w:vertAlign w:val="subscript"/>
          <w:lang w:eastAsia="zh-CN"/>
        </w:rPr>
        <w:drawing>
          <wp:inline distT="0" distB="0" distL="0" distR="0">
            <wp:extent cx="219075" cy="200025"/>
            <wp:effectExtent l="19050" t="0" r="9525" b="0"/>
            <wp:docPr id="159" name="图片 2" descr="http://chemeng.tju.edu.cn/site/part2/book05.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emeng.tju.edu.cn/site/part2/book05.files/image002.gif"/>
                    <pic:cNvPicPr>
                      <a:picLocks noChangeAspect="1" noChangeArrowheads="1"/>
                    </pic:cNvPicPr>
                  </pic:nvPicPr>
                  <pic:blipFill>
                    <a:blip r:embed="rId10"/>
                    <a:srcRect/>
                    <a:stretch>
                      <a:fillRect/>
                    </a:stretch>
                  </pic:blipFill>
                  <pic:spPr bwMode="auto">
                    <a:xfrm>
                      <a:off x="0" y="0"/>
                      <a:ext cx="219075" cy="200025"/>
                    </a:xfrm>
                    <a:prstGeom prst="rect">
                      <a:avLst/>
                    </a:prstGeom>
                    <a:noFill/>
                    <a:ln w="9525">
                      <a:noFill/>
                      <a:miter lim="800000"/>
                      <a:headEnd/>
                      <a:tailEnd/>
                    </a:ln>
                  </pic:spPr>
                </pic:pic>
              </a:graphicData>
            </a:graphic>
          </wp:inline>
        </w:drawing>
      </w:r>
      <w:r w:rsidRPr="00686E31">
        <w:rPr>
          <w:rFonts w:ascii="仿宋_GB2312" w:eastAsia="仿宋_GB2312" w:hAnsi="宋体" w:hint="eastAsia"/>
          <w:sz w:val="22"/>
          <w:szCs w:val="22"/>
          <w:lang w:eastAsia="zh-CN"/>
        </w:rPr>
        <w:t>，</w:t>
      </w:r>
      <w:r w:rsidRPr="000C4604">
        <w:rPr>
          <w:rFonts w:ascii="仿宋_GB2312" w:eastAsia="仿宋_GB2312" w:hint="eastAsia"/>
          <w:noProof/>
          <w:sz w:val="22"/>
          <w:szCs w:val="22"/>
          <w:vertAlign w:val="subscript"/>
          <w:lang w:eastAsia="zh-CN"/>
        </w:rPr>
        <w:drawing>
          <wp:inline distT="0" distB="0" distL="0" distR="0">
            <wp:extent cx="161925" cy="190500"/>
            <wp:effectExtent l="19050" t="0" r="9525" b="0"/>
            <wp:docPr id="160" name="图片 3" descr="http://chemeng.tju.edu.cn/site/part2/book05.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hemeng.tju.edu.cn/site/part2/book05.files/image003.gif"/>
                    <pic:cNvPicPr>
                      <a:picLocks noChangeAspect="1" noChangeArrowheads="1"/>
                    </pic:cNvPicPr>
                  </pic:nvPicPr>
                  <pic:blipFill>
                    <a:blip r:embed="rId11"/>
                    <a:srcRect/>
                    <a:stretch>
                      <a:fillRect/>
                    </a:stretch>
                  </pic:blipFill>
                  <pic:spPr bwMode="auto">
                    <a:xfrm>
                      <a:off x="0" y="0"/>
                      <a:ext cx="161925" cy="190500"/>
                    </a:xfrm>
                    <a:prstGeom prst="rect">
                      <a:avLst/>
                    </a:prstGeom>
                    <a:noFill/>
                    <a:ln w="9525">
                      <a:noFill/>
                      <a:miter lim="800000"/>
                      <a:headEnd/>
                      <a:tailEnd/>
                    </a:ln>
                  </pic:spPr>
                </pic:pic>
              </a:graphicData>
            </a:graphic>
          </wp:inline>
        </w:drawing>
      </w:r>
      <w:r w:rsidRPr="00686E31">
        <w:rPr>
          <w:rFonts w:ascii="仿宋_GB2312" w:eastAsia="仿宋_GB2312" w:hAnsi="宋体" w:hint="eastAsia"/>
          <w:sz w:val="22"/>
          <w:szCs w:val="22"/>
          <w:lang w:eastAsia="zh-CN"/>
        </w:rPr>
        <w:t>。</w:t>
      </w:r>
    </w:p>
    <w:p w:rsidR="000C4604" w:rsidRDefault="000C4604" w:rsidP="000C4604">
      <w:pPr>
        <w:snapToGrid w:val="0"/>
        <w:spacing w:line="300" w:lineRule="auto"/>
        <w:ind w:firstLine="420"/>
        <w:rPr>
          <w:rFonts w:ascii="仿宋_GB2312" w:eastAsia="仿宋_GB2312" w:hAnsi="宋体"/>
          <w:sz w:val="22"/>
          <w:szCs w:val="22"/>
          <w:lang w:eastAsia="zh-CN"/>
        </w:rPr>
      </w:pPr>
      <w:r w:rsidRPr="00686E31">
        <w:rPr>
          <w:rFonts w:ascii="仿宋_GB2312" w:eastAsia="仿宋_GB2312" w:hAnsi="宋体" w:hint="eastAsia"/>
          <w:sz w:val="22"/>
          <w:szCs w:val="22"/>
          <w:lang w:eastAsia="zh-CN"/>
        </w:rPr>
        <w:t>本实验装置采用进排气实验法，流程如图1所示。风机5由吸入管4吸入空气，经排气管8排出，流量的测量由补偿式微压计或压力传感器测出压差值进行计算，压头由进口和出口管线上的压力传感器3和10分别测出其压差，然后进行计算，电动机7的转速由变频器进行调节，并由扭矩转速仪6测出。电动机的输出功率由扭矩转速仪6测出的扭矩值和转速值计算得到。</w:t>
      </w:r>
    </w:p>
    <w:p w:rsidR="000C4604" w:rsidRDefault="000C4604" w:rsidP="000C4604">
      <w:pPr>
        <w:snapToGrid w:val="0"/>
        <w:spacing w:line="300" w:lineRule="auto"/>
        <w:ind w:firstLine="420"/>
        <w:jc w:val="center"/>
        <w:rPr>
          <w:rFonts w:ascii="仿宋_GB2312" w:eastAsia="仿宋_GB2312"/>
          <w:sz w:val="22"/>
          <w:szCs w:val="22"/>
          <w:lang w:eastAsia="zh-CN"/>
        </w:rPr>
      </w:pPr>
      <w:r w:rsidRPr="000C4604">
        <w:rPr>
          <w:rFonts w:ascii="仿宋_GB2312" w:eastAsia="仿宋_GB2312"/>
          <w:noProof/>
          <w:sz w:val="22"/>
          <w:szCs w:val="22"/>
          <w:lang w:eastAsia="zh-CN"/>
        </w:rPr>
        <w:drawing>
          <wp:inline distT="0" distB="0" distL="0" distR="0">
            <wp:extent cx="3448050" cy="2552700"/>
            <wp:effectExtent l="19050" t="0" r="0" b="0"/>
            <wp:docPr id="161" name="图片 4" descr="http://chemeng.tju.edu.cn/site/part2/book05.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hemeng.tju.edu.cn/site/part2/book05.files/image004.jpg"/>
                    <pic:cNvPicPr>
                      <a:picLocks noChangeAspect="1" noChangeArrowheads="1"/>
                    </pic:cNvPicPr>
                  </pic:nvPicPr>
                  <pic:blipFill>
                    <a:blip r:embed="rId12"/>
                    <a:srcRect/>
                    <a:stretch>
                      <a:fillRect/>
                    </a:stretch>
                  </pic:blipFill>
                  <pic:spPr bwMode="auto">
                    <a:xfrm>
                      <a:off x="0" y="0"/>
                      <a:ext cx="3448050" cy="2552700"/>
                    </a:xfrm>
                    <a:prstGeom prst="rect">
                      <a:avLst/>
                    </a:prstGeom>
                    <a:noFill/>
                    <a:ln w="9525">
                      <a:noFill/>
                      <a:miter lim="800000"/>
                      <a:headEnd/>
                      <a:tailEnd/>
                    </a:ln>
                  </pic:spPr>
                </pic:pic>
              </a:graphicData>
            </a:graphic>
          </wp:inline>
        </w:drawing>
      </w:r>
    </w:p>
    <w:p w:rsidR="00CF453A" w:rsidRDefault="00CF453A" w:rsidP="00CF453A">
      <w:pPr>
        <w:snapToGrid w:val="0"/>
        <w:spacing w:line="300" w:lineRule="auto"/>
        <w:jc w:val="center"/>
        <w:rPr>
          <w:rFonts w:ascii="仿宋_GB2312" w:eastAsia="仿宋_GB2312" w:hAnsi="宋体"/>
          <w:sz w:val="22"/>
          <w:szCs w:val="22"/>
          <w:lang w:eastAsia="zh-CN"/>
        </w:rPr>
      </w:pPr>
      <w:r>
        <w:rPr>
          <w:rFonts w:ascii="仿宋_GB2312" w:eastAsia="仿宋_GB2312" w:hAnsi="宋体" w:hint="eastAsia"/>
          <w:b/>
          <w:sz w:val="22"/>
          <w:szCs w:val="22"/>
          <w:lang w:eastAsia="zh-CN"/>
        </w:rPr>
        <w:t xml:space="preserve">       </w:t>
      </w:r>
      <w:r w:rsidRPr="00686E31">
        <w:rPr>
          <w:rFonts w:ascii="仿宋_GB2312" w:eastAsia="仿宋_GB2312" w:hAnsi="宋体" w:hint="eastAsia"/>
          <w:b/>
          <w:sz w:val="22"/>
          <w:szCs w:val="22"/>
          <w:lang w:eastAsia="zh-CN"/>
        </w:rPr>
        <w:t>图</w:t>
      </w:r>
      <w:r w:rsidRPr="000C4604">
        <w:rPr>
          <w:rFonts w:ascii="仿宋_GB2312" w:eastAsia="仿宋_GB2312" w:hAnsi="宋体" w:hint="eastAsia"/>
          <w:b/>
          <w:sz w:val="22"/>
          <w:szCs w:val="22"/>
          <w:lang w:eastAsia="zh-CN"/>
        </w:rPr>
        <w:t>1</w:t>
      </w:r>
      <w:r w:rsidRPr="00686E31">
        <w:rPr>
          <w:rFonts w:ascii="宋体" w:eastAsia="仿宋_GB2312" w:hAnsi="宋体" w:hint="eastAsia"/>
          <w:sz w:val="22"/>
          <w:szCs w:val="22"/>
          <w:lang w:eastAsia="zh-CN"/>
        </w:rPr>
        <w:t> </w:t>
      </w:r>
      <w:r w:rsidRPr="00686E31">
        <w:rPr>
          <w:rFonts w:ascii="仿宋_GB2312" w:eastAsia="仿宋_GB2312" w:hAnsi="宋体" w:hint="eastAsia"/>
          <w:sz w:val="22"/>
          <w:szCs w:val="22"/>
          <w:lang w:eastAsia="zh-CN"/>
        </w:rPr>
        <w:t xml:space="preserve"> </w:t>
      </w:r>
      <w:r>
        <w:rPr>
          <w:rFonts w:ascii="仿宋_GB2312" w:eastAsia="仿宋_GB2312" w:hAnsi="宋体" w:hint="eastAsia"/>
          <w:sz w:val="22"/>
          <w:szCs w:val="22"/>
          <w:lang w:eastAsia="zh-CN"/>
        </w:rPr>
        <w:t>试验装置</w:t>
      </w:r>
    </w:p>
    <w:p w:rsidR="00CF453A" w:rsidRPr="00CF453A" w:rsidRDefault="00CF453A" w:rsidP="000C4604">
      <w:pPr>
        <w:snapToGrid w:val="0"/>
        <w:spacing w:line="300" w:lineRule="auto"/>
        <w:ind w:firstLine="420"/>
        <w:jc w:val="center"/>
        <w:rPr>
          <w:rFonts w:ascii="仿宋_GB2312" w:eastAsia="仿宋_GB2312"/>
          <w:sz w:val="22"/>
          <w:szCs w:val="22"/>
          <w:lang w:eastAsia="zh-CN"/>
        </w:rPr>
      </w:pPr>
    </w:p>
    <w:p w:rsidR="000C4604" w:rsidRPr="00686E31" w:rsidRDefault="000C4604" w:rsidP="001C23F8">
      <w:pPr>
        <w:snapToGrid w:val="0"/>
        <w:spacing w:line="300" w:lineRule="auto"/>
        <w:ind w:firstLine="420"/>
        <w:rPr>
          <w:rFonts w:ascii="仿宋_GB2312" w:eastAsia="仿宋_GB2312"/>
          <w:sz w:val="22"/>
          <w:szCs w:val="22"/>
          <w:lang w:eastAsia="zh-CN"/>
        </w:rPr>
      </w:pPr>
      <w:r w:rsidRPr="00686E31">
        <w:rPr>
          <w:rFonts w:ascii="仿宋_GB2312" w:eastAsia="仿宋_GB2312" w:hAnsi="宋体" w:hint="eastAsia"/>
          <w:sz w:val="22"/>
          <w:szCs w:val="22"/>
          <w:lang w:eastAsia="zh-CN"/>
        </w:rPr>
        <w:t>1—YZD型（-1kPa）压力传感器；2</w:t>
      </w:r>
      <w:r w:rsidR="00C006E6">
        <w:rPr>
          <w:rFonts w:ascii="仿宋_GB2312" w:eastAsia="仿宋_GB2312" w:hAnsi="宋体" w:hint="eastAsia"/>
          <w:sz w:val="22"/>
          <w:szCs w:val="22"/>
          <w:lang w:eastAsia="zh-CN"/>
        </w:rPr>
        <w:t>—集流器；</w:t>
      </w:r>
      <w:r w:rsidRPr="00686E31">
        <w:rPr>
          <w:rFonts w:ascii="仿宋_GB2312" w:eastAsia="仿宋_GB2312" w:hAnsi="宋体" w:hint="eastAsia"/>
          <w:sz w:val="22"/>
          <w:szCs w:val="22"/>
          <w:lang w:eastAsia="zh-CN"/>
        </w:rPr>
        <w:t>3—YZD型（-1kPa）压力传感器；4—吸入管；5—风机；6—JN338－30A扭矩转速仪；7—电动机；8—排气管；9—调节阀；10—YZD型（5kPa）压力传感器</w:t>
      </w:r>
      <w:r w:rsidR="008627F6">
        <w:rPr>
          <w:rFonts w:ascii="仿宋_GB2312" w:eastAsia="仿宋_GB2312" w:hAnsi="宋体" w:hint="eastAsia"/>
          <w:sz w:val="22"/>
          <w:szCs w:val="22"/>
          <w:lang w:eastAsia="zh-CN"/>
        </w:rPr>
        <w:t>。</w:t>
      </w:r>
    </w:p>
    <w:p w:rsidR="00505E35" w:rsidRDefault="00505E35" w:rsidP="00505E35">
      <w:pPr>
        <w:snapToGrid w:val="0"/>
        <w:spacing w:line="300" w:lineRule="auto"/>
        <w:ind w:firstLineChars="200" w:firstLine="440"/>
        <w:jc w:val="both"/>
        <w:rPr>
          <w:rFonts w:ascii="仿宋_GB2312" w:eastAsia="仿宋_GB2312" w:hAnsi="宋体"/>
          <w:sz w:val="22"/>
          <w:szCs w:val="22"/>
          <w:lang w:eastAsia="zh-CN"/>
        </w:rPr>
      </w:pPr>
      <w:r>
        <w:rPr>
          <w:rFonts w:ascii="仿宋_GB2312" w:eastAsia="仿宋_GB2312" w:hAnsi="宋体" w:hint="eastAsia"/>
          <w:sz w:val="22"/>
          <w:szCs w:val="22"/>
          <w:lang w:eastAsia="zh-CN"/>
        </w:rPr>
        <w:t>原理</w:t>
      </w:r>
      <w:r w:rsidR="00237B45">
        <w:rPr>
          <w:rFonts w:ascii="仿宋_GB2312" w:eastAsia="仿宋_GB2312" w:hAnsi="宋体" w:hint="eastAsia"/>
          <w:sz w:val="22"/>
          <w:szCs w:val="22"/>
          <w:lang w:eastAsia="zh-CN"/>
        </w:rPr>
        <w:t>：</w:t>
      </w:r>
      <w:r>
        <w:rPr>
          <w:rFonts w:ascii="仿宋_GB2312" w:eastAsia="仿宋_GB2312" w:hAnsi="宋体" w:hint="eastAsia"/>
          <w:sz w:val="22"/>
          <w:szCs w:val="22"/>
          <w:lang w:eastAsia="zh-CN"/>
        </w:rPr>
        <w:t>在一定转速条件下，离心通风机的操作特性可由流量（Q）、全风压（</w:t>
      </w: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t</w:t>
      </w:r>
      <w:proofErr w:type="spellEnd"/>
      <w:r>
        <w:rPr>
          <w:rFonts w:ascii="仿宋_GB2312" w:eastAsia="仿宋_GB2312" w:hAnsi="宋体" w:hint="eastAsia"/>
          <w:sz w:val="22"/>
          <w:szCs w:val="22"/>
          <w:lang w:eastAsia="zh-CN"/>
        </w:rPr>
        <w:t>）、静风压（P</w:t>
      </w:r>
      <w:r>
        <w:rPr>
          <w:rFonts w:ascii="仿宋_GB2312" w:eastAsia="仿宋_GB2312" w:hAnsi="宋体" w:hint="eastAsia"/>
          <w:sz w:val="22"/>
          <w:szCs w:val="22"/>
          <w:vertAlign w:val="subscript"/>
          <w:lang w:eastAsia="zh-CN"/>
        </w:rPr>
        <w:t>s</w:t>
      </w:r>
      <w:r>
        <w:rPr>
          <w:rFonts w:ascii="仿宋_GB2312" w:eastAsia="仿宋_GB2312" w:hAnsi="宋体" w:hint="eastAsia"/>
          <w:sz w:val="22"/>
          <w:szCs w:val="22"/>
          <w:lang w:eastAsia="zh-CN"/>
        </w:rPr>
        <w:t>）、功率（N）和效率（</w:t>
      </w:r>
      <w:r w:rsidRPr="00505E35">
        <w:rPr>
          <w:rFonts w:ascii="仿宋_GB2312" w:eastAsia="仿宋_GB2312" w:hAnsi="宋体" w:hint="eastAsia"/>
          <w:sz w:val="22"/>
          <w:szCs w:val="22"/>
          <w:lang w:eastAsia="zh-CN"/>
        </w:rPr>
        <w:t>η</w:t>
      </w:r>
      <w:r>
        <w:rPr>
          <w:rFonts w:ascii="仿宋_GB2312" w:eastAsia="仿宋_GB2312" w:hAnsi="宋体" w:hint="eastAsia"/>
          <w:sz w:val="22"/>
          <w:szCs w:val="22"/>
          <w:lang w:eastAsia="zh-CN"/>
        </w:rPr>
        <w:t>）等参数表示。</w:t>
      </w:r>
    </w:p>
    <w:p w:rsidR="003D2908" w:rsidRDefault="00505E35" w:rsidP="003D2908">
      <w:pPr>
        <w:pStyle w:val="aa"/>
        <w:numPr>
          <w:ilvl w:val="0"/>
          <w:numId w:val="17"/>
        </w:numPr>
        <w:snapToGrid w:val="0"/>
        <w:spacing w:line="300" w:lineRule="auto"/>
        <w:ind w:firstLineChars="0"/>
        <w:jc w:val="both"/>
        <w:rPr>
          <w:rFonts w:ascii="仿宋_GB2312" w:eastAsia="仿宋_GB2312" w:hAnsi="宋体"/>
          <w:sz w:val="22"/>
          <w:szCs w:val="22"/>
          <w:lang w:eastAsia="zh-CN"/>
        </w:rPr>
      </w:pPr>
      <w:r w:rsidRPr="00505E35">
        <w:rPr>
          <w:rFonts w:ascii="仿宋_GB2312" w:eastAsia="仿宋_GB2312" w:hAnsi="宋体" w:hint="eastAsia"/>
          <w:sz w:val="22"/>
          <w:szCs w:val="22"/>
          <w:lang w:eastAsia="zh-CN"/>
        </w:rPr>
        <w:t>流量（Q）</w:t>
      </w:r>
    </w:p>
    <w:p w:rsidR="003D2908" w:rsidRDefault="003D2908" w:rsidP="003D2908">
      <w:pPr>
        <w:pStyle w:val="aa"/>
        <w:snapToGrid w:val="0"/>
        <w:spacing w:line="300" w:lineRule="auto"/>
        <w:ind w:left="1775" w:firstLineChars="0" w:firstLine="0"/>
        <w:jc w:val="both"/>
        <w:rPr>
          <w:rFonts w:ascii="仿宋_GB2312" w:eastAsia="仿宋_GB2312" w:hAnsi="宋体"/>
          <w:sz w:val="22"/>
          <w:szCs w:val="22"/>
          <w:lang w:eastAsia="zh-CN"/>
        </w:rPr>
      </w:pPr>
      <w:r>
        <w:rPr>
          <w:rFonts w:ascii="仿宋_GB2312" w:eastAsia="仿宋_GB2312" w:hAnsi="宋体" w:hint="eastAsia"/>
          <w:sz w:val="22"/>
          <w:szCs w:val="22"/>
          <w:lang w:eastAsia="zh-CN"/>
        </w:rPr>
        <w:t>单位时间内离心通风机输送的气体体积（m</w:t>
      </w:r>
      <w:r>
        <w:rPr>
          <w:rFonts w:ascii="仿宋_GB2312" w:eastAsia="仿宋_GB2312" w:hAnsi="宋体" w:hint="eastAsia"/>
          <w:sz w:val="22"/>
          <w:szCs w:val="22"/>
          <w:vertAlign w:val="superscript"/>
          <w:lang w:eastAsia="zh-CN"/>
        </w:rPr>
        <w:t>3</w:t>
      </w:r>
      <w:r>
        <w:rPr>
          <w:rFonts w:ascii="仿宋_GB2312" w:eastAsia="仿宋_GB2312" w:hAnsi="宋体" w:hint="eastAsia"/>
          <w:sz w:val="22"/>
          <w:szCs w:val="22"/>
          <w:lang w:eastAsia="zh-CN"/>
        </w:rPr>
        <w:t>/s</w:t>
      </w:r>
      <w:r>
        <w:rPr>
          <w:rFonts w:ascii="仿宋_GB2312" w:eastAsia="仿宋_GB2312" w:hAnsi="宋体"/>
          <w:sz w:val="22"/>
          <w:szCs w:val="22"/>
          <w:lang w:eastAsia="zh-CN"/>
        </w:rPr>
        <w:t>）</w:t>
      </w:r>
    </w:p>
    <w:p w:rsidR="003D2908" w:rsidRDefault="003D2908" w:rsidP="003D2908">
      <w:pPr>
        <w:pStyle w:val="aa"/>
        <w:numPr>
          <w:ilvl w:val="0"/>
          <w:numId w:val="17"/>
        </w:numPr>
        <w:snapToGrid w:val="0"/>
        <w:spacing w:line="300" w:lineRule="auto"/>
        <w:ind w:firstLineChars="0"/>
        <w:jc w:val="both"/>
        <w:rPr>
          <w:rFonts w:ascii="仿宋_GB2312" w:eastAsia="仿宋_GB2312" w:hAnsi="宋体"/>
          <w:sz w:val="22"/>
          <w:szCs w:val="22"/>
          <w:lang w:eastAsia="zh-CN"/>
        </w:rPr>
      </w:pPr>
      <w:r>
        <w:rPr>
          <w:rFonts w:ascii="仿宋_GB2312" w:eastAsia="仿宋_GB2312" w:hAnsi="宋体" w:hint="eastAsia"/>
          <w:sz w:val="22"/>
          <w:szCs w:val="22"/>
          <w:lang w:eastAsia="zh-CN"/>
        </w:rPr>
        <w:t>全风压（</w:t>
      </w: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t</w:t>
      </w:r>
      <w:proofErr w:type="spellEnd"/>
      <w:r>
        <w:rPr>
          <w:rFonts w:ascii="仿宋_GB2312" w:eastAsia="仿宋_GB2312" w:hAnsi="宋体"/>
          <w:sz w:val="22"/>
          <w:szCs w:val="22"/>
          <w:lang w:eastAsia="zh-CN"/>
        </w:rPr>
        <w:t>）</w:t>
      </w:r>
      <w:r>
        <w:rPr>
          <w:rFonts w:ascii="仿宋_GB2312" w:eastAsia="仿宋_GB2312" w:hAnsi="宋体" w:hint="eastAsia"/>
          <w:sz w:val="22"/>
          <w:szCs w:val="22"/>
          <w:lang w:eastAsia="zh-CN"/>
        </w:rPr>
        <w:t>和静风压(P</w:t>
      </w:r>
      <w:r>
        <w:rPr>
          <w:rFonts w:ascii="仿宋_GB2312" w:eastAsia="仿宋_GB2312" w:hAnsi="宋体" w:hint="eastAsia"/>
          <w:sz w:val="22"/>
          <w:szCs w:val="22"/>
          <w:vertAlign w:val="subscript"/>
          <w:lang w:eastAsia="zh-CN"/>
        </w:rPr>
        <w:t>s</w:t>
      </w:r>
      <w:r>
        <w:rPr>
          <w:rFonts w:ascii="仿宋_GB2312" w:eastAsia="仿宋_GB2312" w:hAnsi="宋体" w:hint="eastAsia"/>
          <w:sz w:val="22"/>
          <w:szCs w:val="22"/>
          <w:lang w:eastAsia="zh-CN"/>
        </w:rPr>
        <w:t>)</w:t>
      </w:r>
    </w:p>
    <w:p w:rsidR="003D2908" w:rsidRDefault="003D2908" w:rsidP="003D2908">
      <w:pPr>
        <w:snapToGrid w:val="0"/>
        <w:spacing w:line="300" w:lineRule="auto"/>
        <w:ind w:firstLineChars="450" w:firstLine="990"/>
        <w:jc w:val="both"/>
        <w:rPr>
          <w:rFonts w:ascii="仿宋_GB2312" w:eastAsia="仿宋_GB2312" w:hAnsi="宋体"/>
          <w:sz w:val="22"/>
          <w:szCs w:val="22"/>
          <w:lang w:eastAsia="zh-CN"/>
        </w:rPr>
      </w:pPr>
      <w:r>
        <w:rPr>
          <w:rFonts w:ascii="仿宋_GB2312" w:eastAsia="仿宋_GB2312" w:hAnsi="宋体" w:hint="eastAsia"/>
          <w:sz w:val="22"/>
          <w:szCs w:val="22"/>
          <w:lang w:eastAsia="zh-CN"/>
        </w:rPr>
        <w:t xml:space="preserve"> 如在风机进出口列伯努利方程（位压头忽略不计），可得：</w:t>
      </w:r>
    </w:p>
    <w:p w:rsidR="003D2908" w:rsidRDefault="003D2908" w:rsidP="003D2908">
      <w:pPr>
        <w:snapToGrid w:val="0"/>
        <w:spacing w:line="300" w:lineRule="auto"/>
        <w:jc w:val="center"/>
        <w:rPr>
          <w:rFonts w:ascii="仿宋_GB2312" w:eastAsia="仿宋_GB2312" w:hAnsi="宋体"/>
          <w:sz w:val="22"/>
          <w:szCs w:val="22"/>
          <w:lang w:eastAsia="zh-CN"/>
        </w:rPr>
      </w:pP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/2+P</w:t>
      </w:r>
      <w:r>
        <w:rPr>
          <w:rFonts w:ascii="仿宋_GB2312" w:eastAsia="仿宋_GB2312" w:hAnsi="宋体" w:hint="eastAsia"/>
          <w:sz w:val="22"/>
          <w:szCs w:val="22"/>
          <w:vertAlign w:val="subscript"/>
          <w:lang w:eastAsia="zh-CN"/>
        </w:rPr>
        <w:t>1</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w:t>
      </w:r>
    </w:p>
    <w:p w:rsidR="003D2908" w:rsidRDefault="003D2908" w:rsidP="003D2908">
      <w:pPr>
        <w:snapToGrid w:val="0"/>
        <w:spacing w:line="300" w:lineRule="auto"/>
        <w:rPr>
          <w:rFonts w:ascii="仿宋_GB2312" w:eastAsia="仿宋_GB2312" w:hAnsi="宋体"/>
          <w:sz w:val="22"/>
          <w:szCs w:val="22"/>
          <w:lang w:eastAsia="zh-CN"/>
        </w:rPr>
      </w:pPr>
      <w:r>
        <w:rPr>
          <w:rFonts w:ascii="仿宋_GB2312" w:eastAsia="仿宋_GB2312" w:hAnsi="宋体" w:hint="eastAsia"/>
          <w:sz w:val="22"/>
          <w:szCs w:val="22"/>
          <w:lang w:eastAsia="zh-CN"/>
        </w:rPr>
        <w:t xml:space="preserve">          式中：P</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lang w:eastAsia="zh-CN"/>
        </w:rPr>
        <w:t>——风机进出口压力（Pa）</w:t>
      </w:r>
    </w:p>
    <w:p w:rsidR="003D2908" w:rsidRDefault="003D2908" w:rsidP="003D2908">
      <w:pPr>
        <w:snapToGrid w:val="0"/>
        <w:spacing w:line="300" w:lineRule="auto"/>
        <w:rPr>
          <w:rFonts w:ascii="仿宋_GB2312" w:eastAsia="仿宋_GB2312" w:hAnsi="宋体"/>
          <w:sz w:val="22"/>
          <w:szCs w:val="22"/>
          <w:lang w:eastAsia="zh-CN"/>
        </w:rPr>
      </w:pPr>
      <w:r>
        <w:rPr>
          <w:rFonts w:ascii="仿宋_GB2312" w:eastAsia="仿宋_GB2312" w:hAnsi="宋体" w:hint="eastAsia"/>
          <w:sz w:val="22"/>
          <w:szCs w:val="22"/>
          <w:lang w:eastAsia="zh-CN"/>
        </w:rPr>
        <w:lastRenderedPageBreak/>
        <w:t xml:space="preserve">                u</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lang w:eastAsia="zh-CN"/>
        </w:rPr>
        <w:t>——风机进出口处的气流速度（m/s）</w:t>
      </w:r>
    </w:p>
    <w:p w:rsidR="003D2908" w:rsidRDefault="003D2908" w:rsidP="003D2908">
      <w:pPr>
        <w:snapToGrid w:val="0"/>
        <w:spacing w:line="300" w:lineRule="auto"/>
        <w:rPr>
          <w:rFonts w:ascii="仿宋_GB2312" w:eastAsia="仿宋_GB2312" w:hAnsi="宋体"/>
          <w:sz w:val="22"/>
          <w:szCs w:val="22"/>
          <w:lang w:eastAsia="zh-CN"/>
        </w:rPr>
      </w:pPr>
      <w:r>
        <w:rPr>
          <w:rFonts w:ascii="仿宋_GB2312" w:eastAsia="仿宋_GB2312" w:hAnsi="宋体" w:hint="eastAsia"/>
          <w:sz w:val="22"/>
          <w:szCs w:val="22"/>
          <w:lang w:eastAsia="zh-CN"/>
        </w:rPr>
        <w:t xml:space="preserve">          故全风压（</w:t>
      </w: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t</w:t>
      </w:r>
      <w:proofErr w:type="spellEnd"/>
      <w:r>
        <w:rPr>
          <w:rFonts w:ascii="仿宋_GB2312" w:eastAsia="仿宋_GB2312" w:hAnsi="宋体" w:hint="eastAsia"/>
          <w:sz w:val="22"/>
          <w:szCs w:val="22"/>
          <w:lang w:eastAsia="zh-CN"/>
        </w:rPr>
        <w:t>）为：</w:t>
      </w:r>
    </w:p>
    <w:p w:rsidR="003D2908" w:rsidRDefault="003D2908" w:rsidP="003D2908">
      <w:pPr>
        <w:snapToGrid w:val="0"/>
        <w:spacing w:line="300" w:lineRule="auto"/>
        <w:jc w:val="center"/>
        <w:rPr>
          <w:rFonts w:ascii="仿宋_GB2312" w:eastAsia="仿宋_GB2312" w:hAnsi="宋体"/>
          <w:sz w:val="22"/>
          <w:szCs w:val="22"/>
          <w:lang w:eastAsia="zh-CN"/>
        </w:rPr>
      </w:pP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t</w:t>
      </w:r>
      <w:proofErr w:type="spellEnd"/>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w:t>
      </w:r>
    </w:p>
    <w:p w:rsidR="003D2908" w:rsidRPr="0021521E" w:rsidRDefault="003D2908" w:rsidP="003D2908">
      <w:pPr>
        <w:snapToGrid w:val="0"/>
        <w:spacing w:line="300" w:lineRule="auto"/>
        <w:rPr>
          <w:rFonts w:ascii="仿宋_GB2312" w:eastAsia="仿宋_GB2312" w:hAnsi="宋体"/>
          <w:sz w:val="22"/>
          <w:szCs w:val="22"/>
          <w:lang w:eastAsia="zh-CN"/>
        </w:rPr>
      </w:pPr>
      <w:r w:rsidRPr="0021521E">
        <w:rPr>
          <w:rFonts w:ascii="仿宋_GB2312" w:eastAsia="仿宋_GB2312" w:hAnsi="宋体" w:hint="eastAsia"/>
          <w:sz w:val="22"/>
          <w:szCs w:val="22"/>
          <w:lang w:eastAsia="zh-CN"/>
        </w:rPr>
        <w:t xml:space="preserve">          而全风压为静风压何动风压之和：</w:t>
      </w:r>
    </w:p>
    <w:p w:rsidR="003D2908" w:rsidRDefault="003D2908" w:rsidP="003D2908">
      <w:pPr>
        <w:snapToGrid w:val="0"/>
        <w:spacing w:line="300" w:lineRule="auto"/>
        <w:jc w:val="center"/>
        <w:rPr>
          <w:rFonts w:ascii="仿宋_GB2312" w:eastAsia="仿宋_GB2312" w:hAnsi="宋体"/>
          <w:sz w:val="22"/>
          <w:szCs w:val="22"/>
          <w:vertAlign w:val="subscript"/>
          <w:lang w:eastAsia="zh-CN"/>
        </w:rPr>
      </w:pP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t</w:t>
      </w:r>
      <w:proofErr w:type="spellEnd"/>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 xml:space="preserve"> </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s</w:t>
      </w:r>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 xml:space="preserve"> </w:t>
      </w: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k</w:t>
      </w:r>
      <w:proofErr w:type="spellEnd"/>
    </w:p>
    <w:p w:rsidR="003D2908" w:rsidRDefault="003D2908" w:rsidP="003D2908">
      <w:pPr>
        <w:snapToGrid w:val="0"/>
        <w:spacing w:line="300" w:lineRule="auto"/>
        <w:rPr>
          <w:rFonts w:ascii="仿宋_GB2312" w:eastAsia="仿宋_GB2312" w:hAnsi="宋体"/>
          <w:sz w:val="22"/>
          <w:szCs w:val="22"/>
          <w:lang w:eastAsia="zh-CN"/>
        </w:rPr>
      </w:pPr>
      <w:r>
        <w:rPr>
          <w:rFonts w:ascii="仿宋_GB2312" w:eastAsia="仿宋_GB2312" w:hAnsi="宋体" w:hint="eastAsia"/>
          <w:sz w:val="22"/>
          <w:szCs w:val="22"/>
          <w:lang w:eastAsia="zh-CN"/>
        </w:rPr>
        <w:t xml:space="preserve">          一般常将气流离开风机时所具有的速度压头成为动风压（</w:t>
      </w: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k</w:t>
      </w:r>
      <w:proofErr w:type="spellEnd"/>
      <w:r>
        <w:rPr>
          <w:rFonts w:ascii="仿宋_GB2312" w:eastAsia="仿宋_GB2312" w:hAnsi="宋体" w:hint="eastAsia"/>
          <w:sz w:val="22"/>
          <w:szCs w:val="22"/>
          <w:lang w:eastAsia="zh-CN"/>
        </w:rPr>
        <w:t>）即：</w:t>
      </w:r>
    </w:p>
    <w:p w:rsidR="003D2908" w:rsidRDefault="003D2908" w:rsidP="003D2908">
      <w:pPr>
        <w:snapToGrid w:val="0"/>
        <w:spacing w:line="300" w:lineRule="auto"/>
        <w:jc w:val="center"/>
        <w:rPr>
          <w:rFonts w:ascii="仿宋_GB2312" w:eastAsia="仿宋_GB2312" w:hAnsi="宋体"/>
          <w:sz w:val="22"/>
          <w:szCs w:val="22"/>
          <w:lang w:eastAsia="zh-CN"/>
        </w:rPr>
      </w:pPr>
      <w:proofErr w:type="spellStart"/>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k</w:t>
      </w:r>
      <w:proofErr w:type="spellEnd"/>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w:t>
      </w:r>
    </w:p>
    <w:p w:rsidR="003D2908" w:rsidRDefault="003D2908" w:rsidP="003D2908">
      <w:pPr>
        <w:snapToGrid w:val="0"/>
        <w:spacing w:line="300" w:lineRule="auto"/>
        <w:rPr>
          <w:rFonts w:ascii="仿宋_GB2312" w:eastAsia="仿宋_GB2312" w:hAnsi="宋体"/>
          <w:sz w:val="22"/>
          <w:szCs w:val="22"/>
          <w:lang w:eastAsia="zh-CN"/>
        </w:rPr>
      </w:pPr>
      <w:r>
        <w:rPr>
          <w:rFonts w:ascii="仿宋_GB2312" w:eastAsia="仿宋_GB2312" w:hAnsi="宋体" w:hint="eastAsia"/>
          <w:sz w:val="22"/>
          <w:szCs w:val="22"/>
          <w:lang w:eastAsia="zh-CN"/>
        </w:rPr>
        <w:t xml:space="preserve">          </w:t>
      </w:r>
      <w:r w:rsidR="00DA216F">
        <w:rPr>
          <w:rFonts w:ascii="仿宋_GB2312" w:eastAsia="仿宋_GB2312" w:hAnsi="宋体" w:hint="eastAsia"/>
          <w:sz w:val="22"/>
          <w:szCs w:val="22"/>
          <w:lang w:eastAsia="zh-CN"/>
        </w:rPr>
        <w:t xml:space="preserve">     </w:t>
      </w:r>
      <w:r>
        <w:rPr>
          <w:rFonts w:ascii="仿宋_GB2312" w:eastAsia="仿宋_GB2312" w:hAnsi="宋体" w:hint="eastAsia"/>
          <w:sz w:val="22"/>
          <w:szCs w:val="22"/>
          <w:lang w:eastAsia="zh-CN"/>
        </w:rPr>
        <w:t>故静风压</w:t>
      </w:r>
      <w:r w:rsidR="00DA216F">
        <w:rPr>
          <w:rFonts w:ascii="仿宋_GB2312" w:eastAsia="仿宋_GB2312" w:hAnsi="宋体" w:hint="eastAsia"/>
          <w:sz w:val="22"/>
          <w:szCs w:val="22"/>
          <w:lang w:eastAsia="zh-CN"/>
        </w:rPr>
        <w:t>（P</w:t>
      </w:r>
      <w:r w:rsidR="00DA216F">
        <w:rPr>
          <w:rFonts w:ascii="仿宋_GB2312" w:eastAsia="仿宋_GB2312" w:hAnsi="宋体" w:hint="eastAsia"/>
          <w:sz w:val="22"/>
          <w:szCs w:val="22"/>
          <w:vertAlign w:val="subscript"/>
          <w:lang w:eastAsia="zh-CN"/>
        </w:rPr>
        <w:t>s</w:t>
      </w:r>
      <w:r w:rsidR="00DA216F">
        <w:rPr>
          <w:rFonts w:ascii="仿宋_GB2312" w:eastAsia="仿宋_GB2312" w:hAnsi="宋体" w:hint="eastAsia"/>
          <w:sz w:val="22"/>
          <w:szCs w:val="22"/>
          <w:lang w:eastAsia="zh-CN"/>
        </w:rPr>
        <w:t>）为：</w:t>
      </w:r>
    </w:p>
    <w:p w:rsidR="003D2908" w:rsidRDefault="00DA216F" w:rsidP="00DA216F">
      <w:pPr>
        <w:snapToGrid w:val="0"/>
        <w:spacing w:line="300" w:lineRule="auto"/>
        <w:jc w:val="center"/>
        <w:rPr>
          <w:rFonts w:ascii="仿宋_GB2312" w:eastAsia="仿宋_GB2312" w:hAnsi="宋体"/>
          <w:sz w:val="22"/>
          <w:szCs w:val="22"/>
          <w:lang w:eastAsia="zh-CN"/>
        </w:rPr>
      </w:pP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s</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出</w:t>
      </w:r>
      <w:r>
        <w:rPr>
          <w:rFonts w:ascii="仿宋_GB2312" w:eastAsia="仿宋_GB2312" w:hAnsi="宋体" w:hint="eastAsia"/>
          <w:sz w:val="22"/>
          <w:szCs w:val="22"/>
          <w:lang w:eastAsia="zh-CN"/>
        </w:rPr>
        <w:t>-P</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lang w:eastAsia="zh-CN"/>
        </w:rPr>
        <w:t>）-</w:t>
      </w:r>
      <w:r w:rsidRPr="00DA1A13">
        <w:rPr>
          <w:rFonts w:ascii="仿宋_GB2312" w:eastAsia="仿宋_GB2312" w:hAnsi="宋体" w:hint="eastAsia"/>
          <w:sz w:val="22"/>
          <w:szCs w:val="22"/>
          <w:lang w:eastAsia="zh-CN"/>
        </w:rPr>
        <w:t>ρ</w:t>
      </w:r>
      <w:r>
        <w:rPr>
          <w:rFonts w:ascii="仿宋_GB2312" w:eastAsia="仿宋_GB2312" w:hAnsi="宋体" w:hint="eastAsia"/>
          <w:sz w:val="22"/>
          <w:szCs w:val="22"/>
          <w:lang w:eastAsia="zh-CN"/>
        </w:rPr>
        <w:t>u</w:t>
      </w:r>
      <w:r>
        <w:rPr>
          <w:rFonts w:ascii="仿宋_GB2312" w:eastAsia="仿宋_GB2312" w:hAnsi="宋体" w:hint="eastAsia"/>
          <w:sz w:val="22"/>
          <w:szCs w:val="22"/>
          <w:vertAlign w:val="subscript"/>
          <w:lang w:eastAsia="zh-CN"/>
        </w:rPr>
        <w:t>入</w:t>
      </w:r>
      <w:r>
        <w:rPr>
          <w:rFonts w:ascii="仿宋_GB2312" w:eastAsia="仿宋_GB2312" w:hAnsi="宋体" w:hint="eastAsia"/>
          <w:sz w:val="22"/>
          <w:szCs w:val="22"/>
          <w:vertAlign w:val="superscript"/>
          <w:lang w:eastAsia="zh-CN"/>
        </w:rPr>
        <w:t>2</w:t>
      </w:r>
      <w:r>
        <w:rPr>
          <w:rFonts w:ascii="仿宋_GB2312" w:eastAsia="仿宋_GB2312" w:hAnsi="宋体" w:hint="eastAsia"/>
          <w:sz w:val="22"/>
          <w:szCs w:val="22"/>
          <w:lang w:eastAsia="zh-CN"/>
        </w:rPr>
        <w:t>/2</w:t>
      </w:r>
    </w:p>
    <w:p w:rsidR="002F455B" w:rsidRDefault="002F455B" w:rsidP="002F455B">
      <w:pPr>
        <w:snapToGrid w:val="0"/>
        <w:spacing w:line="300" w:lineRule="auto"/>
        <w:rPr>
          <w:rFonts w:ascii="仿宋_GB2312" w:eastAsia="仿宋_GB2312" w:hAnsi="宋体"/>
          <w:sz w:val="22"/>
          <w:szCs w:val="22"/>
          <w:lang w:eastAsia="zh-CN"/>
        </w:rPr>
      </w:pPr>
    </w:p>
    <w:p w:rsidR="00CF453A" w:rsidRPr="0021521E" w:rsidRDefault="002F455B" w:rsidP="00CF453A">
      <w:pPr>
        <w:textAlignment w:val="top"/>
        <w:rPr>
          <w:rFonts w:ascii="Arial" w:hAnsi="Arial" w:cs="Arial"/>
          <w:b/>
          <w:color w:val="888888"/>
          <w:u w:val="single"/>
          <w:lang w:eastAsia="zh-CN"/>
        </w:rPr>
      </w:pPr>
      <w:r w:rsidRPr="0021521E">
        <w:rPr>
          <w:rFonts w:ascii="仿宋_GB2312" w:eastAsia="仿宋_GB2312" w:hAnsi="宋体" w:hint="eastAsia"/>
          <w:b/>
          <w:sz w:val="22"/>
          <w:szCs w:val="22"/>
          <w:u w:val="single"/>
          <w:lang w:eastAsia="zh-CN"/>
        </w:rPr>
        <w:t>安规、EMC测试</w:t>
      </w:r>
      <w:r w:rsidR="00CF453A" w:rsidRPr="0021521E">
        <w:rPr>
          <w:rFonts w:ascii="仿宋_GB2312" w:eastAsia="仿宋_GB2312" w:hAnsi="Arial" w:cs="Arial" w:hint="eastAsia"/>
          <w:b/>
          <w:color w:val="000000"/>
          <w:sz w:val="22"/>
          <w:szCs w:val="22"/>
          <w:u w:val="single"/>
          <w:lang w:eastAsia="zh-CN"/>
        </w:rPr>
        <w:t>Safety, EMC testing</w:t>
      </w:r>
      <w:r w:rsidR="0021521E">
        <w:rPr>
          <w:rFonts w:ascii="仿宋_GB2312" w:eastAsia="仿宋_GB2312" w:hAnsi="Arial" w:cs="Arial" w:hint="eastAsia"/>
          <w:b/>
          <w:color w:val="000000"/>
          <w:sz w:val="22"/>
          <w:szCs w:val="22"/>
          <w:u w:val="single"/>
          <w:lang w:eastAsia="zh-CN"/>
        </w:rPr>
        <w:t>：</w:t>
      </w:r>
    </w:p>
    <w:p w:rsidR="00975392" w:rsidRDefault="00975392" w:rsidP="00991851">
      <w:pPr>
        <w:snapToGrid w:val="0"/>
        <w:spacing w:line="300" w:lineRule="auto"/>
        <w:rPr>
          <w:rFonts w:ascii="仿宋_GB2312" w:eastAsia="仿宋_GB2312" w:hAnsi="宋体"/>
          <w:b/>
          <w:sz w:val="22"/>
          <w:szCs w:val="22"/>
          <w:u w:val="single"/>
          <w:lang w:eastAsia="zh-CN"/>
        </w:rPr>
      </w:pPr>
    </w:p>
    <w:p w:rsidR="002F455B" w:rsidRDefault="0014629C" w:rsidP="0014629C">
      <w:pPr>
        <w:pStyle w:val="aa"/>
        <w:numPr>
          <w:ilvl w:val="0"/>
          <w:numId w:val="18"/>
        </w:numPr>
        <w:snapToGrid w:val="0"/>
        <w:spacing w:line="300" w:lineRule="auto"/>
        <w:ind w:firstLineChars="0"/>
        <w:rPr>
          <w:rFonts w:ascii="仿宋_GB2312" w:eastAsia="仿宋_GB2312" w:hAnsi="Courier New"/>
          <w:sz w:val="22"/>
          <w:szCs w:val="22"/>
          <w:lang w:eastAsia="zh-CN"/>
        </w:rPr>
      </w:pPr>
      <w:r w:rsidRPr="0014629C">
        <w:rPr>
          <w:rFonts w:ascii="仿宋_GB2312" w:eastAsia="仿宋_GB2312" w:hAnsi="Courier New" w:hint="eastAsia"/>
          <w:sz w:val="22"/>
          <w:szCs w:val="22"/>
          <w:lang w:eastAsia="zh-CN"/>
        </w:rPr>
        <w:t>安全性</w:t>
      </w:r>
    </w:p>
    <w:p w:rsidR="004704B8" w:rsidRDefault="004704B8" w:rsidP="004704B8">
      <w:pPr>
        <w:pStyle w:val="aa"/>
        <w:numPr>
          <w:ilvl w:val="0"/>
          <w:numId w:val="22"/>
        </w:numPr>
        <w:snapToGrid w:val="0"/>
        <w:spacing w:line="300" w:lineRule="auto"/>
        <w:ind w:firstLineChars="0"/>
        <w:rPr>
          <w:rFonts w:ascii="仿宋_GB2312" w:eastAsia="仿宋_GB2312" w:hAnsi="Courier New"/>
          <w:sz w:val="22"/>
          <w:szCs w:val="22"/>
          <w:lang w:eastAsia="zh-CN"/>
        </w:rPr>
      </w:pPr>
      <w:r>
        <w:rPr>
          <w:rFonts w:ascii="仿宋_GB2312" w:eastAsia="仿宋_GB2312" w:hAnsi="Courier New" w:hint="eastAsia"/>
          <w:sz w:val="22"/>
          <w:szCs w:val="22"/>
          <w:lang w:eastAsia="zh-CN"/>
        </w:rPr>
        <w:t>绝缘电阻：</w:t>
      </w:r>
      <w:r w:rsidR="00D7111D">
        <w:rPr>
          <w:rFonts w:ascii="仿宋_GB2312" w:eastAsia="仿宋_GB2312" w:hAnsi="Courier New" w:hint="eastAsia"/>
          <w:sz w:val="22"/>
          <w:szCs w:val="22"/>
          <w:lang w:eastAsia="zh-CN"/>
        </w:rPr>
        <w:t>将绝缘电阻仪调至电压为500VDC，经过测试后下限电阻不得小于7MΩ；</w:t>
      </w:r>
    </w:p>
    <w:p w:rsidR="004704B8" w:rsidRDefault="004704B8" w:rsidP="004704B8">
      <w:pPr>
        <w:pStyle w:val="aa"/>
        <w:numPr>
          <w:ilvl w:val="0"/>
          <w:numId w:val="22"/>
        </w:numPr>
        <w:snapToGrid w:val="0"/>
        <w:spacing w:line="300" w:lineRule="auto"/>
        <w:ind w:firstLineChars="0"/>
        <w:rPr>
          <w:rFonts w:ascii="仿宋_GB2312" w:eastAsia="仿宋_GB2312" w:hAnsi="Courier New"/>
          <w:sz w:val="22"/>
          <w:szCs w:val="22"/>
          <w:lang w:eastAsia="zh-CN"/>
        </w:rPr>
      </w:pPr>
      <w:r>
        <w:rPr>
          <w:rFonts w:ascii="仿宋_GB2312" w:eastAsia="仿宋_GB2312" w:hAnsi="Courier New" w:hint="eastAsia"/>
          <w:sz w:val="22"/>
          <w:szCs w:val="22"/>
          <w:lang w:eastAsia="zh-CN"/>
        </w:rPr>
        <w:t>接地电阻：</w:t>
      </w:r>
      <w:r w:rsidR="00CF453A">
        <w:rPr>
          <w:rFonts w:ascii="仿宋_GB2312" w:eastAsia="仿宋_GB2312" w:hAnsi="Courier New" w:hint="eastAsia"/>
          <w:sz w:val="22"/>
          <w:szCs w:val="22"/>
          <w:lang w:eastAsia="zh-CN"/>
        </w:rPr>
        <w:t>门</w:t>
      </w:r>
      <w:r w:rsidR="00D7111D">
        <w:rPr>
          <w:rFonts w:ascii="仿宋_GB2312" w:eastAsia="仿宋_GB2312" w:hAnsi="Courier New" w:hint="eastAsia"/>
          <w:sz w:val="22"/>
          <w:szCs w:val="22"/>
          <w:lang w:eastAsia="zh-CN"/>
        </w:rPr>
        <w:t>限电阻不小于0.1Ω，测试时间不低于</w:t>
      </w:r>
      <w:r w:rsidR="00CF453A">
        <w:rPr>
          <w:rFonts w:ascii="仿宋_GB2312" w:eastAsia="仿宋_GB2312" w:hAnsi="Courier New" w:hint="eastAsia"/>
          <w:sz w:val="22"/>
          <w:szCs w:val="22"/>
          <w:lang w:eastAsia="zh-CN"/>
        </w:rPr>
        <w:t>20s</w:t>
      </w:r>
      <w:r w:rsidR="00D7111D">
        <w:rPr>
          <w:rFonts w:ascii="仿宋_GB2312" w:eastAsia="仿宋_GB2312" w:hAnsi="Courier New" w:hint="eastAsia"/>
          <w:sz w:val="22"/>
          <w:szCs w:val="22"/>
          <w:lang w:eastAsia="zh-CN"/>
        </w:rPr>
        <w:t>，电流范围25A</w:t>
      </w:r>
      <w:r w:rsidR="00CF453A">
        <w:rPr>
          <w:rFonts w:ascii="仿宋_GB2312" w:eastAsia="仿宋_GB2312" w:hAnsi="Courier New" w:hint="eastAsia"/>
          <w:sz w:val="22"/>
          <w:szCs w:val="22"/>
          <w:lang w:eastAsia="zh-CN"/>
        </w:rPr>
        <w:t>；</w:t>
      </w:r>
    </w:p>
    <w:p w:rsidR="004704B8" w:rsidRPr="004704B8" w:rsidRDefault="004704B8" w:rsidP="004704B8">
      <w:pPr>
        <w:pStyle w:val="aa"/>
        <w:numPr>
          <w:ilvl w:val="0"/>
          <w:numId w:val="22"/>
        </w:numPr>
        <w:snapToGrid w:val="0"/>
        <w:spacing w:line="300" w:lineRule="auto"/>
        <w:ind w:firstLineChars="0"/>
        <w:rPr>
          <w:rFonts w:ascii="仿宋_GB2312" w:eastAsia="仿宋_GB2312" w:hAnsi="Courier New"/>
          <w:sz w:val="22"/>
          <w:szCs w:val="22"/>
          <w:lang w:eastAsia="zh-CN"/>
        </w:rPr>
      </w:pPr>
      <w:r>
        <w:rPr>
          <w:rFonts w:ascii="仿宋_GB2312" w:eastAsia="仿宋_GB2312" w:hAnsi="Courier New" w:hint="eastAsia"/>
          <w:sz w:val="22"/>
          <w:szCs w:val="22"/>
          <w:lang w:eastAsia="zh-CN"/>
        </w:rPr>
        <w:t>耐压测试：</w:t>
      </w:r>
      <w:r w:rsidR="00CF453A">
        <w:rPr>
          <w:rFonts w:ascii="仿宋_GB2312" w:eastAsia="仿宋_GB2312" w:hAnsi="Courier New" w:hint="eastAsia"/>
          <w:sz w:val="22"/>
          <w:szCs w:val="22"/>
          <w:lang w:eastAsia="zh-CN"/>
        </w:rPr>
        <w:t>为测试风机的击穿电压，将电压设置为AC1500V/min，电流不小于10mA，测试时间不低于10s。</w:t>
      </w:r>
    </w:p>
    <w:p w:rsidR="00CC466E" w:rsidRDefault="00CC466E" w:rsidP="00CC466E">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EMC试验</w:t>
      </w:r>
      <w:r w:rsidR="00D7111D">
        <w:rPr>
          <w:rFonts w:ascii="仿宋_GB2312" w:eastAsia="仿宋_GB2312" w:cs="宋体" w:hint="eastAsia"/>
          <w:sz w:val="22"/>
          <w:szCs w:val="22"/>
          <w:lang w:eastAsia="zh-CN"/>
        </w:rPr>
        <w:t>性能指标</w:t>
      </w:r>
    </w:p>
    <w:p w:rsidR="00CC466E" w:rsidRDefault="00CC466E" w:rsidP="00CC466E">
      <w:pPr>
        <w:pStyle w:val="aa"/>
        <w:widowControl w:val="0"/>
        <w:numPr>
          <w:ilvl w:val="0"/>
          <w:numId w:val="20"/>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性能指标A类：实验过程中，设备的工作完全正常；</w:t>
      </w:r>
    </w:p>
    <w:p w:rsidR="00CC466E" w:rsidRDefault="00CC466E" w:rsidP="00CC466E">
      <w:pPr>
        <w:pStyle w:val="aa"/>
        <w:widowControl w:val="0"/>
        <w:numPr>
          <w:ilvl w:val="0"/>
          <w:numId w:val="20"/>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性能指标B类：在试验中，设备受干扰影响产生了暂时性的功能减低，但撤销干扰后，设备的功能应自动恢复正常。</w:t>
      </w:r>
    </w:p>
    <w:p w:rsidR="00CC466E" w:rsidRDefault="00CC466E" w:rsidP="00CC466E">
      <w:pPr>
        <w:pStyle w:val="aa"/>
        <w:widowControl w:val="0"/>
        <w:numPr>
          <w:ilvl w:val="0"/>
          <w:numId w:val="20"/>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性能指标C类：功能的暂时丧失时循序的，所规定的功能是可自动恢复的或能被操作者恢复，或被正常的后来的运行恢复。（鉴于热交换器的特殊要求，这一项描述修正为如下：试验中，功能的暂时丧失时循序的，但撤销干扰后</w:t>
      </w:r>
      <w:r w:rsidR="009B223F">
        <w:rPr>
          <w:rFonts w:ascii="仿宋_GB2312" w:eastAsia="仿宋_GB2312" w:cs="宋体" w:hint="eastAsia"/>
          <w:sz w:val="22"/>
          <w:szCs w:val="22"/>
          <w:lang w:eastAsia="zh-CN"/>
        </w:rPr>
        <w:t>，所规定的功能要求自动恢复）。</w:t>
      </w:r>
    </w:p>
    <w:p w:rsidR="009B223F" w:rsidRDefault="009B223F" w:rsidP="00CC466E">
      <w:pPr>
        <w:pStyle w:val="aa"/>
        <w:widowControl w:val="0"/>
        <w:numPr>
          <w:ilvl w:val="0"/>
          <w:numId w:val="20"/>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性能指标R</w:t>
      </w:r>
      <w:r w:rsidR="00D7111D">
        <w:rPr>
          <w:rFonts w:ascii="仿宋_GB2312" w:eastAsia="仿宋_GB2312" w:cs="宋体" w:hint="eastAsia"/>
          <w:sz w:val="22"/>
          <w:szCs w:val="22"/>
          <w:lang w:eastAsia="zh-CN"/>
        </w:rPr>
        <w:t>（抵抗性）：设备应承受测试没有损坏或其他干扰（如</w:t>
      </w:r>
      <w:r>
        <w:rPr>
          <w:rFonts w:ascii="仿宋_GB2312" w:eastAsia="仿宋_GB2312" w:cs="宋体" w:hint="eastAsia"/>
          <w:sz w:val="22"/>
          <w:szCs w:val="22"/>
          <w:lang w:eastAsia="zh-CN"/>
        </w:rPr>
        <w:t>软件损坏或故障保护设备的误操作），而且瞬变电磁现象结束后适当地在规定界限内运行。（不必要求当测试进行时运行）。干扰可以照成保险丝或其他规定设备的动作，而不得在正常运行恢复前替换或复位。</w:t>
      </w:r>
    </w:p>
    <w:p w:rsidR="009B223F" w:rsidRDefault="009B223F" w:rsidP="009B223F">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静电放电抗干扰性试验</w:t>
      </w:r>
    </w:p>
    <w:p w:rsidR="009B223F" w:rsidRDefault="009B223F" w:rsidP="009B223F">
      <w:pPr>
        <w:pStyle w:val="aa"/>
        <w:widowControl w:val="0"/>
        <w:numPr>
          <w:ilvl w:val="0"/>
          <w:numId w:val="21"/>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试验条件：环境温度为（15-35）℃；相对湿度：30%-60%；大气压力为86KPa（860mbar）-106KPa（1060mbar）。环境应补影响试验结果。</w:t>
      </w:r>
    </w:p>
    <w:p w:rsidR="00731D3C" w:rsidRDefault="009B223F" w:rsidP="00731D3C">
      <w:pPr>
        <w:pStyle w:val="aa"/>
        <w:widowControl w:val="0"/>
        <w:numPr>
          <w:ilvl w:val="0"/>
          <w:numId w:val="21"/>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试验方法：</w:t>
      </w:r>
      <w:r w:rsidR="00731D3C">
        <w:rPr>
          <w:rFonts w:ascii="仿宋_GB2312" w:eastAsia="仿宋_GB2312" w:cs="宋体" w:hint="eastAsia"/>
          <w:sz w:val="22"/>
          <w:szCs w:val="22"/>
          <w:lang w:eastAsia="zh-CN"/>
        </w:rPr>
        <w:t>直接放电：测试正常使用时操作人员可接触到的被测设备上的点和面。直接放电包括空气放电和接触放电两种。简介放电：以接触方式对水平耦合板和垂直耦合板放电。各测试点分别进行10次正极性和10次负极性放电。</w:t>
      </w:r>
    </w:p>
    <w:p w:rsidR="00731D3C" w:rsidRDefault="00731D3C" w:rsidP="00731D3C">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射频电磁场辐射抗扰性试验</w:t>
      </w:r>
    </w:p>
    <w:p w:rsidR="007248B1" w:rsidRPr="007248B1" w:rsidRDefault="00731D3C" w:rsidP="007248B1">
      <w:pPr>
        <w:pStyle w:val="aa"/>
        <w:widowControl w:val="0"/>
        <w:autoSpaceDE w:val="0"/>
        <w:autoSpaceDN w:val="0"/>
        <w:adjustRightInd w:val="0"/>
        <w:ind w:left="435" w:firstLineChars="0" w:firstLine="0"/>
        <w:rPr>
          <w:rFonts w:ascii="仿宋_GB2312" w:eastAsia="仿宋_GB2312" w:cs="宋体"/>
          <w:sz w:val="22"/>
          <w:szCs w:val="22"/>
          <w:lang w:eastAsia="zh-CN"/>
        </w:rPr>
      </w:pPr>
      <w:r>
        <w:rPr>
          <w:rFonts w:ascii="仿宋_GB2312" w:eastAsia="仿宋_GB2312" w:cs="宋体" w:hint="eastAsia"/>
          <w:sz w:val="22"/>
          <w:szCs w:val="22"/>
          <w:lang w:eastAsia="zh-CN"/>
        </w:rPr>
        <w:t xml:space="preserve">  实验条件及方法参见下表</w:t>
      </w:r>
    </w:p>
    <w:tbl>
      <w:tblPr>
        <w:tblStyle w:val="a6"/>
        <w:tblW w:w="0" w:type="auto"/>
        <w:tblLook w:val="04A0" w:firstRow="1" w:lastRow="0" w:firstColumn="1" w:lastColumn="0" w:noHBand="0" w:noVBand="1"/>
      </w:tblPr>
      <w:tblGrid>
        <w:gridCol w:w="3792"/>
        <w:gridCol w:w="3793"/>
        <w:gridCol w:w="3793"/>
      </w:tblGrid>
      <w:tr w:rsidR="00731D3C" w:rsidTr="0052615D">
        <w:tc>
          <w:tcPr>
            <w:tcW w:w="11378" w:type="dxa"/>
            <w:gridSpan w:val="3"/>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试验频率 80MHz-2000MHz</w:t>
            </w:r>
          </w:p>
        </w:tc>
      </w:tr>
      <w:tr w:rsidR="00731D3C" w:rsidTr="00731D3C">
        <w:tc>
          <w:tcPr>
            <w:tcW w:w="3792"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电场强度</w:t>
            </w:r>
          </w:p>
        </w:tc>
        <w:tc>
          <w:tcPr>
            <w:tcW w:w="3793"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幅度调制</w:t>
            </w:r>
          </w:p>
        </w:tc>
        <w:tc>
          <w:tcPr>
            <w:tcW w:w="3793"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测试结果判定原则</w:t>
            </w:r>
          </w:p>
        </w:tc>
      </w:tr>
      <w:tr w:rsidR="00731D3C" w:rsidTr="00731D3C">
        <w:tc>
          <w:tcPr>
            <w:tcW w:w="3792"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10v/m</w:t>
            </w:r>
          </w:p>
        </w:tc>
        <w:tc>
          <w:tcPr>
            <w:tcW w:w="3793"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80%AM（1KHz）</w:t>
            </w:r>
          </w:p>
        </w:tc>
        <w:tc>
          <w:tcPr>
            <w:tcW w:w="3793" w:type="dxa"/>
          </w:tcPr>
          <w:p w:rsidR="00731D3C" w:rsidRDefault="00731D3C" w:rsidP="00731D3C">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性能A</w:t>
            </w:r>
          </w:p>
        </w:tc>
      </w:tr>
    </w:tbl>
    <w:p w:rsidR="00731D3C" w:rsidRDefault="00731D3C" w:rsidP="00731D3C">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射频</w:t>
      </w:r>
      <w:r w:rsidR="00D7111D">
        <w:rPr>
          <w:rFonts w:ascii="仿宋_GB2312" w:eastAsia="仿宋_GB2312" w:cs="宋体" w:hint="eastAsia"/>
          <w:sz w:val="22"/>
          <w:szCs w:val="22"/>
          <w:lang w:eastAsia="zh-CN"/>
        </w:rPr>
        <w:t>电磁</w:t>
      </w:r>
      <w:r>
        <w:rPr>
          <w:rFonts w:ascii="仿宋_GB2312" w:eastAsia="仿宋_GB2312" w:cs="宋体" w:hint="eastAsia"/>
          <w:sz w:val="22"/>
          <w:szCs w:val="22"/>
          <w:lang w:eastAsia="zh-CN"/>
        </w:rPr>
        <w:t>场传导抗扰性</w:t>
      </w:r>
      <w:r w:rsidR="00B0520F">
        <w:rPr>
          <w:rFonts w:ascii="仿宋_GB2312" w:eastAsia="仿宋_GB2312" w:cs="宋体" w:hint="eastAsia"/>
          <w:sz w:val="22"/>
          <w:szCs w:val="22"/>
          <w:lang w:eastAsia="zh-CN"/>
        </w:rPr>
        <w:t>试验</w:t>
      </w:r>
    </w:p>
    <w:p w:rsidR="007248B1" w:rsidRPr="007248B1" w:rsidRDefault="00B0520F" w:rsidP="007248B1">
      <w:pPr>
        <w:pStyle w:val="aa"/>
        <w:widowControl w:val="0"/>
        <w:autoSpaceDE w:val="0"/>
        <w:autoSpaceDN w:val="0"/>
        <w:adjustRightInd w:val="0"/>
        <w:ind w:left="435" w:firstLineChars="0" w:firstLine="0"/>
        <w:rPr>
          <w:rFonts w:ascii="仿宋_GB2312" w:eastAsia="仿宋_GB2312" w:cs="宋体"/>
          <w:sz w:val="22"/>
          <w:szCs w:val="22"/>
          <w:lang w:eastAsia="zh-CN"/>
        </w:rPr>
      </w:pPr>
      <w:r>
        <w:rPr>
          <w:rFonts w:ascii="仿宋_GB2312" w:eastAsia="仿宋_GB2312" w:cs="宋体" w:hint="eastAsia"/>
          <w:sz w:val="22"/>
          <w:szCs w:val="22"/>
          <w:lang w:eastAsia="zh-CN"/>
        </w:rPr>
        <w:t xml:space="preserve">  试验要求和方法如下表</w:t>
      </w:r>
    </w:p>
    <w:tbl>
      <w:tblPr>
        <w:tblStyle w:val="a6"/>
        <w:tblW w:w="0" w:type="auto"/>
        <w:tblLook w:val="04A0" w:firstRow="1" w:lastRow="0" w:firstColumn="1" w:lastColumn="0" w:noHBand="0" w:noVBand="1"/>
      </w:tblPr>
      <w:tblGrid>
        <w:gridCol w:w="3792"/>
        <w:gridCol w:w="3793"/>
        <w:gridCol w:w="3793"/>
      </w:tblGrid>
      <w:tr w:rsidR="00B0520F" w:rsidTr="0052615D">
        <w:tc>
          <w:tcPr>
            <w:tcW w:w="11378" w:type="dxa"/>
            <w:gridSpan w:val="3"/>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试验频率0.15MHz-80MHz</w:t>
            </w:r>
          </w:p>
        </w:tc>
      </w:tr>
      <w:tr w:rsidR="00B0520F" w:rsidTr="00B0520F">
        <w:tc>
          <w:tcPr>
            <w:tcW w:w="3792"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试验强度</w:t>
            </w:r>
          </w:p>
        </w:tc>
        <w:tc>
          <w:tcPr>
            <w:tcW w:w="3793"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幅度调制</w:t>
            </w:r>
          </w:p>
        </w:tc>
        <w:tc>
          <w:tcPr>
            <w:tcW w:w="3793"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测试结果判定原则</w:t>
            </w:r>
          </w:p>
        </w:tc>
      </w:tr>
      <w:tr w:rsidR="00B0520F" w:rsidTr="00B0520F">
        <w:tc>
          <w:tcPr>
            <w:tcW w:w="3792"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3V</w:t>
            </w:r>
          </w:p>
        </w:tc>
        <w:tc>
          <w:tcPr>
            <w:tcW w:w="3793"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80%AM(1KHz)</w:t>
            </w:r>
          </w:p>
        </w:tc>
        <w:tc>
          <w:tcPr>
            <w:tcW w:w="3793" w:type="dxa"/>
          </w:tcPr>
          <w:p w:rsidR="00B0520F" w:rsidRDefault="00B0520F" w:rsidP="00B0520F">
            <w:pPr>
              <w:widowControl w:val="0"/>
              <w:autoSpaceDE w:val="0"/>
              <w:autoSpaceDN w:val="0"/>
              <w:adjustRightInd w:val="0"/>
              <w:jc w:val="center"/>
              <w:rPr>
                <w:rFonts w:ascii="仿宋_GB2312" w:eastAsia="仿宋_GB2312" w:cs="宋体"/>
                <w:sz w:val="22"/>
                <w:szCs w:val="22"/>
                <w:lang w:eastAsia="zh-CN"/>
              </w:rPr>
            </w:pPr>
            <w:r>
              <w:rPr>
                <w:rFonts w:ascii="仿宋_GB2312" w:eastAsia="仿宋_GB2312" w:cs="宋体" w:hint="eastAsia"/>
                <w:sz w:val="22"/>
                <w:szCs w:val="22"/>
                <w:lang w:eastAsia="zh-CN"/>
              </w:rPr>
              <w:t>性能A</w:t>
            </w:r>
          </w:p>
        </w:tc>
      </w:tr>
    </w:tbl>
    <w:p w:rsidR="00222A9D" w:rsidRPr="00222A9D" w:rsidRDefault="00B0520F" w:rsidP="00222A9D">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电压瞬时跌落抗扰性试验</w:t>
      </w:r>
    </w:p>
    <w:p w:rsidR="00222A9D" w:rsidRPr="00222A9D" w:rsidRDefault="00222A9D" w:rsidP="00222A9D">
      <w:pPr>
        <w:widowControl w:val="0"/>
        <w:autoSpaceDE w:val="0"/>
        <w:autoSpaceDN w:val="0"/>
        <w:adjustRightInd w:val="0"/>
        <w:ind w:left="435"/>
        <w:rPr>
          <w:rFonts w:ascii="仿宋_GB2312" w:eastAsia="仿宋_GB2312" w:cs="宋体"/>
          <w:sz w:val="22"/>
          <w:szCs w:val="22"/>
          <w:lang w:eastAsia="zh-CN"/>
        </w:rPr>
      </w:pPr>
      <w:r>
        <w:rPr>
          <w:rFonts w:ascii="仿宋_GB2312" w:eastAsia="仿宋_GB2312" w:cs="宋体" w:hint="eastAsia"/>
          <w:sz w:val="22"/>
          <w:szCs w:val="22"/>
          <w:lang w:eastAsia="zh-CN"/>
        </w:rPr>
        <w:lastRenderedPageBreak/>
        <w:t xml:space="preserve">  </w:t>
      </w:r>
      <w:r w:rsidR="00A258A9">
        <w:rPr>
          <w:rFonts w:ascii="仿宋_GB2312" w:eastAsia="仿宋_GB2312" w:cs="宋体" w:hint="eastAsia"/>
          <w:sz w:val="22"/>
          <w:szCs w:val="22"/>
          <w:lang w:eastAsia="zh-CN"/>
        </w:rPr>
        <w:t>电压瞬间跌落和短时中断，测试被测设备的抗干扰性。</w:t>
      </w:r>
    </w:p>
    <w:p w:rsidR="00B0520F" w:rsidRPr="00222A9D" w:rsidRDefault="00222A9D" w:rsidP="00222A9D">
      <w:pPr>
        <w:pStyle w:val="aa"/>
        <w:widowControl w:val="0"/>
        <w:numPr>
          <w:ilvl w:val="0"/>
          <w:numId w:val="18"/>
        </w:numPr>
        <w:autoSpaceDE w:val="0"/>
        <w:autoSpaceDN w:val="0"/>
        <w:adjustRightInd w:val="0"/>
        <w:ind w:firstLineChars="0"/>
        <w:rPr>
          <w:rFonts w:ascii="仿宋_GB2312" w:eastAsia="仿宋_GB2312" w:cs="宋体"/>
          <w:sz w:val="22"/>
          <w:szCs w:val="22"/>
          <w:lang w:eastAsia="zh-CN"/>
        </w:rPr>
      </w:pPr>
      <w:r>
        <w:rPr>
          <w:rFonts w:ascii="仿宋_GB2312" w:eastAsia="仿宋_GB2312" w:cs="宋体" w:hint="eastAsia"/>
          <w:sz w:val="22"/>
          <w:szCs w:val="22"/>
          <w:lang w:eastAsia="zh-CN"/>
        </w:rPr>
        <w:t>工频磁场抗干扰性试验</w:t>
      </w:r>
    </w:p>
    <w:p w:rsidR="000C4604" w:rsidRDefault="00222A9D" w:rsidP="00222A9D">
      <w:pPr>
        <w:ind w:left="435"/>
        <w:rPr>
          <w:rFonts w:ascii="仿宋_GB2312" w:eastAsia="仿宋_GB2312" w:hAnsi="Courier New"/>
          <w:sz w:val="24"/>
          <w:szCs w:val="24"/>
          <w:lang w:eastAsia="zh-CN"/>
        </w:rPr>
      </w:pPr>
      <w:r>
        <w:rPr>
          <w:rFonts w:ascii="仿宋_GB2312" w:eastAsia="仿宋_GB2312" w:hAnsi="Courier New" w:hint="eastAsia"/>
          <w:sz w:val="24"/>
          <w:szCs w:val="24"/>
          <w:lang w:eastAsia="zh-CN"/>
        </w:rPr>
        <w:t xml:space="preserve">  试验要求如下表</w:t>
      </w:r>
    </w:p>
    <w:tbl>
      <w:tblPr>
        <w:tblStyle w:val="a6"/>
        <w:tblW w:w="0" w:type="auto"/>
        <w:tblLook w:val="04A0" w:firstRow="1" w:lastRow="0" w:firstColumn="1" w:lastColumn="0" w:noHBand="0" w:noVBand="1"/>
      </w:tblPr>
      <w:tblGrid>
        <w:gridCol w:w="3792"/>
        <w:gridCol w:w="3793"/>
        <w:gridCol w:w="3793"/>
      </w:tblGrid>
      <w:tr w:rsidR="00222A9D" w:rsidTr="00222A9D">
        <w:tc>
          <w:tcPr>
            <w:tcW w:w="3792"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试验强度</w:t>
            </w:r>
          </w:p>
        </w:tc>
        <w:tc>
          <w:tcPr>
            <w:tcW w:w="3793"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频率</w:t>
            </w:r>
          </w:p>
        </w:tc>
        <w:tc>
          <w:tcPr>
            <w:tcW w:w="3793"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测试结果判定原则</w:t>
            </w:r>
          </w:p>
        </w:tc>
      </w:tr>
      <w:tr w:rsidR="00222A9D" w:rsidTr="00222A9D">
        <w:tc>
          <w:tcPr>
            <w:tcW w:w="3792"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3A/m</w:t>
            </w:r>
          </w:p>
        </w:tc>
        <w:tc>
          <w:tcPr>
            <w:tcW w:w="3793"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50KHz</w:t>
            </w:r>
          </w:p>
        </w:tc>
        <w:tc>
          <w:tcPr>
            <w:tcW w:w="3793" w:type="dxa"/>
          </w:tcPr>
          <w:p w:rsidR="00222A9D" w:rsidRDefault="00222A9D" w:rsidP="00222A9D">
            <w:pPr>
              <w:jc w:val="center"/>
              <w:rPr>
                <w:rFonts w:ascii="仿宋_GB2312" w:eastAsia="仿宋_GB2312" w:hAnsi="Courier New"/>
                <w:sz w:val="24"/>
                <w:szCs w:val="24"/>
                <w:lang w:eastAsia="zh-CN"/>
              </w:rPr>
            </w:pPr>
            <w:r>
              <w:rPr>
                <w:rFonts w:ascii="仿宋_GB2312" w:eastAsia="仿宋_GB2312" w:hAnsi="Courier New" w:hint="eastAsia"/>
                <w:sz w:val="24"/>
                <w:szCs w:val="24"/>
                <w:lang w:eastAsia="zh-CN"/>
              </w:rPr>
              <w:t>性能A</w:t>
            </w:r>
          </w:p>
        </w:tc>
      </w:tr>
    </w:tbl>
    <w:p w:rsidR="00222A9D" w:rsidRPr="00222A9D" w:rsidRDefault="00222A9D" w:rsidP="00222A9D">
      <w:pPr>
        <w:rPr>
          <w:rFonts w:ascii="仿宋_GB2312" w:eastAsia="仿宋_GB2312" w:hAnsi="Courier New"/>
          <w:sz w:val="24"/>
          <w:szCs w:val="24"/>
          <w:lang w:eastAsia="zh-CN"/>
        </w:rPr>
      </w:pPr>
    </w:p>
    <w:p w:rsidR="00222A9D" w:rsidRPr="00CC466E" w:rsidRDefault="00222A9D" w:rsidP="000C4604">
      <w:pPr>
        <w:rPr>
          <w:rFonts w:ascii="仿宋_GB2312" w:eastAsia="仿宋_GB2312" w:hAnsi="Courier New"/>
          <w:b/>
          <w:sz w:val="24"/>
          <w:szCs w:val="24"/>
          <w:lang w:eastAsia="zh-CN"/>
        </w:rPr>
      </w:pPr>
    </w:p>
    <w:p w:rsidR="003F4BCD" w:rsidRDefault="003F4BCD" w:rsidP="003F4BCD">
      <w:pPr>
        <w:rPr>
          <w:rFonts w:ascii="仿宋_GB2312" w:eastAsia="仿宋_GB2312" w:hAnsi="Courier New"/>
          <w:sz w:val="22"/>
          <w:lang w:eastAsia="zh-CN"/>
        </w:rPr>
      </w:pPr>
      <w:r w:rsidRPr="00ED7866">
        <w:rPr>
          <w:rFonts w:ascii="仿宋_GB2312" w:eastAsia="仿宋_GB2312" w:hAnsi="Courier New" w:hint="eastAsia"/>
          <w:b/>
          <w:sz w:val="22"/>
          <w:u w:val="single"/>
          <w:lang w:eastAsia="zh-CN"/>
        </w:rPr>
        <w:t>接受标准</w:t>
      </w:r>
      <w:r w:rsidRPr="00ED7866">
        <w:rPr>
          <w:rFonts w:ascii="仿宋_GB2312" w:eastAsia="仿宋_GB2312" w:hAnsi="Courier New" w:hint="eastAsia"/>
          <w:b/>
          <w:sz w:val="22"/>
          <w:u w:val="single"/>
        </w:rPr>
        <w:t>Acceptance Criteria:</w:t>
      </w:r>
      <w:r w:rsidRPr="00ED7866">
        <w:rPr>
          <w:rFonts w:ascii="仿宋_GB2312" w:eastAsia="仿宋_GB2312" w:hAnsi="Courier New" w:hint="eastAsia"/>
          <w:sz w:val="22"/>
        </w:rPr>
        <w:t xml:space="preserve"> </w:t>
      </w:r>
    </w:p>
    <w:p w:rsidR="00023732" w:rsidRPr="000C3DBE" w:rsidRDefault="003F4BCD" w:rsidP="00BB6CFC">
      <w:pPr>
        <w:numPr>
          <w:ilvl w:val="0"/>
          <w:numId w:val="14"/>
        </w:numPr>
        <w:rPr>
          <w:rFonts w:ascii="仿宋_GB2312" w:eastAsia="仿宋_GB2312" w:hAnsi="Courier New"/>
          <w:b/>
          <w:sz w:val="22"/>
          <w:lang w:eastAsia="zh-CN"/>
        </w:rPr>
      </w:pPr>
      <w:r w:rsidRPr="000C3DBE">
        <w:rPr>
          <w:rFonts w:ascii="仿宋_GB2312" w:eastAsia="仿宋_GB2312" w:hAnsi="Courier New" w:hint="eastAsia"/>
          <w:b/>
          <w:sz w:val="22"/>
          <w:lang w:eastAsia="zh-CN"/>
        </w:rPr>
        <w:t>IEC 68-2-52</w:t>
      </w:r>
      <w:r w:rsidR="0052599D" w:rsidRPr="000C3DBE">
        <w:rPr>
          <w:rFonts w:ascii="仿宋_GB2312" w:eastAsia="仿宋_GB2312" w:hAnsi="Courier New" w:hint="eastAsia"/>
          <w:b/>
          <w:sz w:val="22"/>
          <w:lang w:eastAsia="zh-CN"/>
        </w:rPr>
        <w:t>（盐雾）</w:t>
      </w:r>
    </w:p>
    <w:p w:rsidR="009B0249" w:rsidRDefault="009B0249" w:rsidP="00FE09A0">
      <w:pPr>
        <w:ind w:firstLineChars="150" w:firstLine="330"/>
        <w:rPr>
          <w:rFonts w:ascii="仿宋_GB2312" w:eastAsia="仿宋_GB2312" w:hAnsi="Courier New"/>
          <w:sz w:val="22"/>
          <w:lang w:eastAsia="zh-CN"/>
        </w:rPr>
      </w:pPr>
      <w:r>
        <w:rPr>
          <w:rFonts w:ascii="仿宋_GB2312" w:eastAsia="仿宋_GB2312" w:hAnsi="Courier New" w:hint="eastAsia"/>
          <w:sz w:val="22"/>
          <w:lang w:eastAsia="zh-CN"/>
        </w:rPr>
        <w:t>试验要求：</w:t>
      </w:r>
      <w:r w:rsidR="006002E6">
        <w:rPr>
          <w:rFonts w:ascii="仿宋_GB2312" w:eastAsia="仿宋_GB2312" w:hAnsi="Courier New" w:hint="eastAsia"/>
          <w:sz w:val="22"/>
          <w:lang w:eastAsia="zh-CN"/>
        </w:rPr>
        <w:t>盐雾湿度：5%；试验温度：35℃；喷雾量：1-2毫升/小时/80平方公分；酸碱值：6.5-7.2（温度为35±2℃时之PH值；</w:t>
      </w:r>
      <w:r w:rsidR="008D41C6">
        <w:rPr>
          <w:rFonts w:ascii="仿宋_GB2312" w:eastAsia="仿宋_GB2312" w:hAnsi="Courier New" w:hint="eastAsia"/>
          <w:sz w:val="22"/>
          <w:lang w:eastAsia="zh-CN"/>
        </w:rPr>
        <w:t>驻留时间：16,24,48,96,168，336,672小时；试验容差：盐雾湿度±1%，试验温度±2℃</w:t>
      </w:r>
      <w:r w:rsidR="00C0439E">
        <w:rPr>
          <w:rFonts w:ascii="仿宋_GB2312" w:eastAsia="仿宋_GB2312" w:hAnsi="Courier New" w:hint="eastAsia"/>
          <w:sz w:val="22"/>
          <w:lang w:eastAsia="zh-CN"/>
        </w:rPr>
        <w:t>。</w:t>
      </w:r>
    </w:p>
    <w:p w:rsidR="003F4BCD" w:rsidRPr="000C3DBE" w:rsidRDefault="003F4BCD" w:rsidP="003F4BCD">
      <w:pPr>
        <w:numPr>
          <w:ilvl w:val="0"/>
          <w:numId w:val="14"/>
        </w:numPr>
        <w:rPr>
          <w:rFonts w:ascii="仿宋_GB2312" w:eastAsia="仿宋_GB2312" w:hAnsi="Courier New"/>
          <w:b/>
          <w:sz w:val="22"/>
          <w:lang w:eastAsia="zh-CN"/>
        </w:rPr>
      </w:pPr>
      <w:r w:rsidRPr="000C3DBE">
        <w:rPr>
          <w:rFonts w:ascii="仿宋_GB2312" w:eastAsia="仿宋_GB2312" w:hAnsi="Courier New" w:hint="eastAsia"/>
          <w:b/>
          <w:sz w:val="22"/>
          <w:lang w:eastAsia="zh-CN"/>
        </w:rPr>
        <w:t>IP×5</w:t>
      </w:r>
      <w:r w:rsidR="0052599D" w:rsidRPr="000C3DBE">
        <w:rPr>
          <w:rFonts w:ascii="仿宋_GB2312" w:eastAsia="仿宋_GB2312" w:hAnsi="Courier New" w:hint="eastAsia"/>
          <w:b/>
          <w:sz w:val="22"/>
          <w:lang w:eastAsia="zh-CN"/>
        </w:rPr>
        <w:t>（防水等级）</w:t>
      </w:r>
    </w:p>
    <w:p w:rsidR="00FB5E04" w:rsidRDefault="009B0249" w:rsidP="00FB5E04">
      <w:pPr>
        <w:ind w:firstLineChars="150" w:firstLine="330"/>
        <w:rPr>
          <w:rFonts w:ascii="仿宋_GB2312" w:eastAsia="仿宋_GB2312" w:hAnsi="Courier New"/>
          <w:sz w:val="22"/>
          <w:lang w:eastAsia="zh-CN"/>
        </w:rPr>
      </w:pPr>
      <w:r>
        <w:rPr>
          <w:rFonts w:ascii="仿宋_GB2312" w:eastAsia="仿宋_GB2312" w:hAnsi="Courier New" w:hint="eastAsia"/>
          <w:sz w:val="22"/>
          <w:lang w:eastAsia="zh-CN"/>
        </w:rPr>
        <w:t>试验要求：</w:t>
      </w:r>
      <w:r w:rsidR="00FB5E04">
        <w:rPr>
          <w:rFonts w:ascii="仿宋_GB2312" w:eastAsia="仿宋_GB2312" w:hAnsi="Courier New" w:hint="eastAsia"/>
          <w:sz w:val="22"/>
          <w:lang w:eastAsia="zh-CN"/>
        </w:rPr>
        <w:t>喷嘴内径：6.</w:t>
      </w:r>
      <w:r w:rsidR="00AC3121">
        <w:rPr>
          <w:rFonts w:ascii="仿宋_GB2312" w:eastAsia="仿宋_GB2312" w:hAnsi="Courier New" w:hint="eastAsia"/>
          <w:sz w:val="22"/>
          <w:lang w:eastAsia="zh-CN"/>
        </w:rPr>
        <w:t>3</w:t>
      </w:r>
      <w:r w:rsidR="00FB5E04">
        <w:rPr>
          <w:rFonts w:ascii="仿宋_GB2312" w:eastAsia="仿宋_GB2312" w:hAnsi="Courier New" w:hint="eastAsia"/>
          <w:sz w:val="22"/>
          <w:lang w:eastAsia="zh-CN"/>
        </w:rPr>
        <w:t>mm；水流量：12.5±0.625L/min；水压：按规定水流量调节；试验用水为清洁的自来水，水温一般应与被试设备温度一致。</w:t>
      </w:r>
    </w:p>
    <w:p w:rsidR="00FB5E04" w:rsidRDefault="00FB5E04" w:rsidP="00FB5E04">
      <w:pPr>
        <w:rPr>
          <w:rFonts w:ascii="仿宋_GB2312" w:eastAsia="仿宋_GB2312" w:hAnsi="Courier New"/>
          <w:sz w:val="22"/>
          <w:lang w:eastAsia="zh-CN"/>
        </w:rPr>
      </w:pPr>
      <w:r>
        <w:rPr>
          <w:rFonts w:ascii="仿宋_GB2312" w:eastAsia="仿宋_GB2312" w:hAnsi="Courier New" w:hint="eastAsia"/>
          <w:sz w:val="22"/>
          <w:lang w:eastAsia="zh-CN"/>
        </w:rPr>
        <w:t xml:space="preserve">   试验用喷嘴如下图所示：a、逐水流的中心部分离喷嘴2.5mm处直径约为23mm的圆；b、外壳表面每平方米喷水时间：约1min；c、试验时间：最少3min；d、喷嘴至外壳表面距离：2.5-3m。</w:t>
      </w:r>
    </w:p>
    <w:p w:rsidR="00AC3121" w:rsidRDefault="0007355B" w:rsidP="00AC3121">
      <w:pPr>
        <w:jc w:val="center"/>
        <w:rPr>
          <w:rFonts w:ascii="仿宋_GB2312" w:eastAsia="仿宋_GB2312" w:hAnsi="Courier New"/>
          <w:sz w:val="22"/>
          <w:lang w:eastAsia="zh-CN"/>
        </w:rPr>
      </w:pPr>
      <w:r>
        <w:rPr>
          <w:rFonts w:ascii="仿宋_GB2312" w:eastAsia="仿宋_GB2312" w:hAnsi="Courier New"/>
          <w:noProof/>
          <w:sz w:val="22"/>
          <w:lang w:eastAsia="zh-CN"/>
        </w:rPr>
        <w:drawing>
          <wp:inline distT="0" distB="0" distL="0" distR="0">
            <wp:extent cx="5972175" cy="2162175"/>
            <wp:effectExtent l="19050" t="0" r="9525" b="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972175" cy="2162175"/>
                    </a:xfrm>
                    <a:prstGeom prst="rect">
                      <a:avLst/>
                    </a:prstGeom>
                    <a:noFill/>
                    <a:ln w="9525">
                      <a:noFill/>
                      <a:miter lim="800000"/>
                      <a:headEnd/>
                      <a:tailEnd/>
                    </a:ln>
                  </pic:spPr>
                </pic:pic>
              </a:graphicData>
            </a:graphic>
          </wp:inline>
        </w:drawing>
      </w:r>
    </w:p>
    <w:p w:rsidR="00C0439E" w:rsidRPr="00FB5E04" w:rsidRDefault="000C4604" w:rsidP="004C48F0">
      <w:pPr>
        <w:jc w:val="center"/>
        <w:rPr>
          <w:rFonts w:ascii="仿宋_GB2312" w:eastAsia="仿宋_GB2312" w:hAnsi="Courier New"/>
          <w:sz w:val="22"/>
          <w:lang w:eastAsia="zh-CN"/>
        </w:rPr>
      </w:pPr>
      <w:r w:rsidRPr="000C4604">
        <w:rPr>
          <w:rFonts w:ascii="仿宋_GB2312" w:eastAsia="仿宋_GB2312" w:hAnsi="Courier New" w:hint="eastAsia"/>
          <w:b/>
          <w:sz w:val="22"/>
          <w:lang w:eastAsia="zh-CN"/>
        </w:rPr>
        <w:t>图2</w:t>
      </w:r>
      <w:r>
        <w:rPr>
          <w:rFonts w:ascii="仿宋_GB2312" w:eastAsia="仿宋_GB2312" w:hAnsi="Courier New" w:hint="eastAsia"/>
          <w:sz w:val="22"/>
          <w:lang w:eastAsia="zh-CN"/>
        </w:rPr>
        <w:t xml:space="preserve">  </w:t>
      </w:r>
      <w:r w:rsidR="00AC3121">
        <w:rPr>
          <w:rFonts w:ascii="仿宋_GB2312" w:eastAsia="仿宋_GB2312" w:hAnsi="Courier New" w:hint="eastAsia"/>
          <w:sz w:val="22"/>
          <w:lang w:eastAsia="zh-CN"/>
        </w:rPr>
        <w:t>IPX5 试验用喷嘴的尺寸</w:t>
      </w:r>
    </w:p>
    <w:p w:rsidR="00023732" w:rsidRPr="000C3DBE" w:rsidRDefault="003F4BCD" w:rsidP="00023732">
      <w:pPr>
        <w:numPr>
          <w:ilvl w:val="0"/>
          <w:numId w:val="14"/>
        </w:numPr>
        <w:rPr>
          <w:rFonts w:ascii="仿宋_GB2312" w:eastAsia="仿宋_GB2312" w:hAnsi="Courier New"/>
          <w:b/>
          <w:sz w:val="22"/>
          <w:lang w:eastAsia="zh-CN"/>
        </w:rPr>
      </w:pPr>
      <w:r w:rsidRPr="000C3DBE">
        <w:rPr>
          <w:rFonts w:ascii="仿宋_GB2312" w:eastAsia="仿宋_GB2312" w:hAnsi="Courier New"/>
          <w:b/>
          <w:sz w:val="22"/>
          <w:szCs w:val="22"/>
          <w:lang w:eastAsia="zh-CN"/>
        </w:rPr>
        <w:t xml:space="preserve">ETS 300 </w:t>
      </w:r>
      <w:smartTag w:uri="urn:schemas-microsoft-com:office:smarttags" w:element="chsdate">
        <w:smartTagPr>
          <w:attr w:name="IsROCDate" w:val="False"/>
          <w:attr w:name="IsLunarDate" w:val="False"/>
          <w:attr w:name="Day" w:val="4"/>
          <w:attr w:name="Month" w:val="2"/>
          <w:attr w:name="Year" w:val="2019"/>
        </w:smartTagPr>
        <w:r w:rsidRPr="000C3DBE">
          <w:rPr>
            <w:rFonts w:ascii="仿宋_GB2312" w:eastAsia="仿宋_GB2312" w:hAnsi="Courier New"/>
            <w:b/>
            <w:sz w:val="22"/>
            <w:szCs w:val="22"/>
            <w:lang w:eastAsia="zh-CN"/>
          </w:rPr>
          <w:t>019-2-4</w:t>
        </w:r>
      </w:smartTag>
      <w:r w:rsidRPr="000C3DBE">
        <w:rPr>
          <w:rFonts w:ascii="仿宋_GB2312" w:eastAsia="仿宋_GB2312" w:hAnsi="Courier New" w:hint="eastAsia"/>
          <w:b/>
          <w:sz w:val="22"/>
          <w:szCs w:val="22"/>
          <w:lang w:eastAsia="zh-CN"/>
        </w:rPr>
        <w:t>，</w:t>
      </w:r>
      <w:r w:rsidRPr="000C3DBE">
        <w:rPr>
          <w:rFonts w:ascii="仿宋_GB2312" w:eastAsia="仿宋_GB2312" w:hAnsi="Courier New"/>
          <w:b/>
          <w:sz w:val="22"/>
          <w:szCs w:val="22"/>
          <w:lang w:eastAsia="zh-CN"/>
        </w:rPr>
        <w:t>CLASS 4.1E</w:t>
      </w:r>
      <w:r w:rsidR="0052599D" w:rsidRPr="000C3DBE">
        <w:rPr>
          <w:rFonts w:ascii="仿宋_GB2312" w:eastAsia="仿宋_GB2312" w:hAnsi="Courier New" w:hint="eastAsia"/>
          <w:b/>
          <w:sz w:val="22"/>
          <w:szCs w:val="22"/>
          <w:lang w:eastAsia="zh-CN"/>
        </w:rPr>
        <w:t>（高低温循环）</w:t>
      </w:r>
    </w:p>
    <w:p w:rsidR="00C0439E" w:rsidRDefault="009B0249" w:rsidP="00C0439E">
      <w:pPr>
        <w:widowControl w:val="0"/>
        <w:autoSpaceDE w:val="0"/>
        <w:autoSpaceDN w:val="0"/>
        <w:adjustRightInd w:val="0"/>
        <w:ind w:firstLineChars="150" w:firstLine="330"/>
        <w:rPr>
          <w:rFonts w:ascii="仿宋_GB2312" w:eastAsia="仿宋_GB2312" w:cs="宋体"/>
          <w:sz w:val="22"/>
          <w:szCs w:val="22"/>
          <w:lang w:eastAsia="zh-CN"/>
        </w:rPr>
      </w:pPr>
      <w:r>
        <w:rPr>
          <w:rFonts w:ascii="仿宋_GB2312" w:eastAsia="仿宋_GB2312" w:hAnsi="Courier New" w:hint="eastAsia"/>
          <w:sz w:val="22"/>
          <w:szCs w:val="22"/>
          <w:lang w:eastAsia="zh-CN"/>
        </w:rPr>
        <w:t>试验要求</w:t>
      </w:r>
      <w:r w:rsidR="00FE09A0">
        <w:rPr>
          <w:rFonts w:ascii="仿宋_GB2312" w:eastAsia="仿宋_GB2312" w:hAnsi="Courier New" w:hint="eastAsia"/>
          <w:sz w:val="22"/>
          <w:szCs w:val="22"/>
          <w:lang w:eastAsia="zh-CN"/>
        </w:rPr>
        <w:t>：</w:t>
      </w:r>
      <w:r w:rsidR="0052599D">
        <w:rPr>
          <w:rFonts w:ascii="仿宋_GB2312" w:eastAsia="仿宋_GB2312" w:hAnsi="Courier New" w:hint="eastAsia"/>
          <w:sz w:val="22"/>
          <w:szCs w:val="22"/>
          <w:lang w:eastAsia="zh-CN"/>
        </w:rPr>
        <w:t>外部环境温度+50℃±2℃；相对湿度：95%；风机</w:t>
      </w:r>
      <w:r w:rsidR="00FE09A0" w:rsidRPr="00FE09A0">
        <w:rPr>
          <w:rFonts w:ascii="仿宋_GB2312" w:eastAsia="仿宋_GB2312" w:cs="宋体" w:hint="eastAsia"/>
          <w:sz w:val="22"/>
          <w:szCs w:val="22"/>
          <w:lang w:eastAsia="zh-CN"/>
        </w:rPr>
        <w:t>装于机柜内运行，－</w:t>
      </w:r>
      <w:r w:rsidR="00FE09A0" w:rsidRPr="00FE09A0">
        <w:rPr>
          <w:rFonts w:ascii="仿宋_GB2312" w:eastAsia="仿宋_GB2312" w:hint="eastAsia"/>
          <w:sz w:val="22"/>
          <w:szCs w:val="22"/>
          <w:lang w:eastAsia="zh-CN"/>
        </w:rPr>
        <w:t>45</w:t>
      </w:r>
      <w:r w:rsidR="00FE09A0" w:rsidRPr="00FE09A0">
        <w:rPr>
          <w:rFonts w:ascii="仿宋_GB2312" w:eastAsia="仿宋_GB2312" w:cs="宋体" w:hint="eastAsia"/>
          <w:sz w:val="22"/>
          <w:szCs w:val="22"/>
          <w:lang w:eastAsia="zh-CN"/>
        </w:rPr>
        <w:t>℃保持</w:t>
      </w:r>
      <w:r w:rsidR="00FE09A0" w:rsidRPr="00FE09A0">
        <w:rPr>
          <w:rFonts w:ascii="仿宋_GB2312" w:eastAsia="仿宋_GB2312" w:hint="eastAsia"/>
          <w:sz w:val="22"/>
          <w:szCs w:val="22"/>
          <w:lang w:eastAsia="zh-CN"/>
        </w:rPr>
        <w:t>2h</w:t>
      </w:r>
      <w:r w:rsidR="00FE09A0" w:rsidRPr="00FE09A0">
        <w:rPr>
          <w:rFonts w:ascii="仿宋_GB2312" w:eastAsia="仿宋_GB2312" w:cs="宋体" w:hint="eastAsia"/>
          <w:sz w:val="22"/>
          <w:szCs w:val="22"/>
          <w:lang w:eastAsia="zh-CN"/>
        </w:rPr>
        <w:t>，以</w:t>
      </w:r>
      <w:r w:rsidR="00FE09A0" w:rsidRPr="00FE09A0">
        <w:rPr>
          <w:rFonts w:ascii="仿宋_GB2312" w:eastAsia="仿宋_GB2312" w:hint="eastAsia"/>
          <w:sz w:val="22"/>
          <w:szCs w:val="22"/>
          <w:lang w:eastAsia="zh-CN"/>
        </w:rPr>
        <w:t>1</w:t>
      </w:r>
      <w:r w:rsidR="00FE09A0" w:rsidRPr="00FE09A0">
        <w:rPr>
          <w:rFonts w:ascii="仿宋_GB2312" w:eastAsia="仿宋_GB2312" w:cs="宋体" w:hint="eastAsia"/>
          <w:sz w:val="22"/>
          <w:szCs w:val="22"/>
          <w:lang w:eastAsia="zh-CN"/>
        </w:rPr>
        <w:t>～</w:t>
      </w:r>
      <w:r w:rsidR="00FE09A0" w:rsidRPr="00FE09A0">
        <w:rPr>
          <w:rFonts w:ascii="仿宋_GB2312" w:eastAsia="仿宋_GB2312" w:hint="eastAsia"/>
          <w:sz w:val="22"/>
          <w:szCs w:val="22"/>
          <w:lang w:eastAsia="zh-CN"/>
        </w:rPr>
        <w:t>5</w:t>
      </w:r>
      <w:r w:rsidR="00FE09A0" w:rsidRPr="00FE09A0">
        <w:rPr>
          <w:rFonts w:ascii="仿宋_GB2312" w:eastAsia="仿宋_GB2312" w:cs="宋体" w:hint="eastAsia"/>
          <w:sz w:val="22"/>
          <w:szCs w:val="22"/>
          <w:lang w:eastAsia="zh-CN"/>
        </w:rPr>
        <w:t>℃</w:t>
      </w:r>
      <w:r w:rsidR="00FE09A0" w:rsidRPr="00FE09A0">
        <w:rPr>
          <w:rFonts w:ascii="仿宋_GB2312" w:eastAsia="仿宋_GB2312" w:hint="eastAsia"/>
          <w:sz w:val="22"/>
          <w:szCs w:val="22"/>
          <w:lang w:eastAsia="zh-CN"/>
        </w:rPr>
        <w:t>/min</w:t>
      </w:r>
      <w:r w:rsidR="00FE09A0" w:rsidRPr="00FE09A0">
        <w:rPr>
          <w:rFonts w:ascii="仿宋_GB2312" w:eastAsia="仿宋_GB2312" w:cs="宋体" w:hint="eastAsia"/>
          <w:sz w:val="22"/>
          <w:szCs w:val="22"/>
          <w:lang w:eastAsia="zh-CN"/>
        </w:rPr>
        <w:t>升至＋</w:t>
      </w:r>
      <w:r w:rsidR="00FE09A0" w:rsidRPr="00FE09A0">
        <w:rPr>
          <w:rFonts w:ascii="仿宋_GB2312" w:eastAsia="仿宋_GB2312" w:hint="eastAsia"/>
          <w:sz w:val="22"/>
          <w:szCs w:val="22"/>
          <w:lang w:eastAsia="zh-CN"/>
        </w:rPr>
        <w:t>55</w:t>
      </w:r>
      <w:r w:rsidR="00FE09A0" w:rsidRPr="00FE09A0">
        <w:rPr>
          <w:rFonts w:ascii="仿宋_GB2312" w:eastAsia="仿宋_GB2312" w:cs="宋体" w:hint="eastAsia"/>
          <w:sz w:val="22"/>
          <w:szCs w:val="22"/>
          <w:lang w:eastAsia="zh-CN"/>
        </w:rPr>
        <w:t>℃，在＋</w:t>
      </w:r>
      <w:r w:rsidR="00FE09A0" w:rsidRPr="00FE09A0">
        <w:rPr>
          <w:rFonts w:ascii="仿宋_GB2312" w:eastAsia="仿宋_GB2312" w:hint="eastAsia"/>
          <w:sz w:val="22"/>
          <w:szCs w:val="22"/>
          <w:lang w:eastAsia="zh-CN"/>
        </w:rPr>
        <w:t>55</w:t>
      </w:r>
      <w:r w:rsidR="00FE09A0" w:rsidRPr="00FE09A0">
        <w:rPr>
          <w:rFonts w:ascii="仿宋_GB2312" w:eastAsia="仿宋_GB2312" w:cs="宋体" w:hint="eastAsia"/>
          <w:sz w:val="22"/>
          <w:szCs w:val="22"/>
          <w:lang w:eastAsia="zh-CN"/>
        </w:rPr>
        <w:t>℃保持</w:t>
      </w:r>
      <w:r w:rsidR="00FE09A0" w:rsidRPr="00FE09A0">
        <w:rPr>
          <w:rFonts w:ascii="仿宋_GB2312" w:eastAsia="仿宋_GB2312" w:hint="eastAsia"/>
          <w:sz w:val="22"/>
          <w:szCs w:val="22"/>
          <w:lang w:eastAsia="zh-CN"/>
        </w:rPr>
        <w:t>2h</w:t>
      </w:r>
      <w:r w:rsidR="00FE09A0" w:rsidRPr="00FE09A0">
        <w:rPr>
          <w:rFonts w:ascii="仿宋_GB2312" w:eastAsia="仿宋_GB2312" w:cs="宋体" w:hint="eastAsia"/>
          <w:sz w:val="22"/>
          <w:szCs w:val="22"/>
          <w:lang w:eastAsia="zh-CN"/>
        </w:rPr>
        <w:t>，再以</w:t>
      </w:r>
      <w:r w:rsidR="00FE09A0" w:rsidRPr="00FE09A0">
        <w:rPr>
          <w:rFonts w:ascii="仿宋_GB2312" w:eastAsia="仿宋_GB2312" w:hint="eastAsia"/>
          <w:sz w:val="22"/>
          <w:szCs w:val="22"/>
          <w:lang w:eastAsia="zh-CN"/>
        </w:rPr>
        <w:t>1</w:t>
      </w:r>
      <w:r w:rsidR="00FE09A0" w:rsidRPr="00FE09A0">
        <w:rPr>
          <w:rFonts w:ascii="仿宋_GB2312" w:eastAsia="仿宋_GB2312" w:cs="宋体" w:hint="eastAsia"/>
          <w:sz w:val="22"/>
          <w:szCs w:val="22"/>
          <w:lang w:eastAsia="zh-CN"/>
        </w:rPr>
        <w:t>℃</w:t>
      </w:r>
      <w:r w:rsidR="00FE09A0" w:rsidRPr="00FE09A0">
        <w:rPr>
          <w:rFonts w:ascii="仿宋_GB2312" w:eastAsia="仿宋_GB2312" w:hint="eastAsia"/>
          <w:sz w:val="22"/>
          <w:szCs w:val="22"/>
          <w:lang w:eastAsia="zh-CN"/>
        </w:rPr>
        <w:t>/min</w:t>
      </w:r>
      <w:r w:rsidR="00FE09A0" w:rsidRPr="00FE09A0">
        <w:rPr>
          <w:rFonts w:ascii="仿宋_GB2312" w:eastAsia="仿宋_GB2312" w:cs="宋体" w:hint="eastAsia"/>
          <w:sz w:val="22"/>
          <w:szCs w:val="22"/>
          <w:lang w:eastAsia="zh-CN"/>
        </w:rPr>
        <w:t>降至－</w:t>
      </w:r>
      <w:r w:rsidR="00FE09A0" w:rsidRPr="00FE09A0">
        <w:rPr>
          <w:rFonts w:ascii="仿宋_GB2312" w:eastAsia="仿宋_GB2312" w:hint="eastAsia"/>
          <w:sz w:val="22"/>
          <w:szCs w:val="22"/>
          <w:lang w:eastAsia="zh-CN"/>
        </w:rPr>
        <w:t>45</w:t>
      </w:r>
      <w:r w:rsidR="00FE09A0" w:rsidRPr="00FE09A0">
        <w:rPr>
          <w:rFonts w:ascii="仿宋_GB2312" w:eastAsia="仿宋_GB2312" w:cs="宋体" w:hint="eastAsia"/>
          <w:sz w:val="22"/>
          <w:szCs w:val="22"/>
          <w:lang w:eastAsia="zh-CN"/>
        </w:rPr>
        <w:t>℃，周而复始运行</w:t>
      </w:r>
      <w:r w:rsidR="00FE09A0" w:rsidRPr="00FE09A0">
        <w:rPr>
          <w:rFonts w:ascii="仿宋_GB2312" w:eastAsia="仿宋_GB2312" w:hint="eastAsia"/>
          <w:sz w:val="22"/>
          <w:szCs w:val="22"/>
          <w:lang w:eastAsia="zh-CN"/>
        </w:rPr>
        <w:t>7个周期</w:t>
      </w:r>
      <w:r w:rsidR="00FE09A0" w:rsidRPr="00FE09A0">
        <w:rPr>
          <w:rFonts w:ascii="仿宋_GB2312" w:eastAsia="仿宋_GB2312" w:cs="宋体" w:hint="eastAsia"/>
          <w:sz w:val="22"/>
          <w:szCs w:val="22"/>
          <w:lang w:eastAsia="zh-CN"/>
        </w:rPr>
        <w:t>。</w:t>
      </w:r>
    </w:p>
    <w:p w:rsidR="00EC36DE" w:rsidRPr="00ED7866" w:rsidRDefault="00EC36DE" w:rsidP="00EC36DE">
      <w:pPr>
        <w:rPr>
          <w:rFonts w:ascii="仿宋_GB2312" w:eastAsia="仿宋_GB2312" w:hAnsi="Courier New"/>
          <w:sz w:val="22"/>
          <w:lang w:eastAsia="zh-CN"/>
        </w:rPr>
      </w:pPr>
    </w:p>
    <w:p w:rsidR="00B43A29" w:rsidRPr="00B62765" w:rsidRDefault="00AF6D22" w:rsidP="00AF6D22">
      <w:pPr>
        <w:rPr>
          <w:rFonts w:ascii="仿宋_GB2312" w:eastAsia="仿宋_GB2312" w:hAnsi="Courier New"/>
          <w:b/>
          <w:lang w:eastAsia="zh-CN"/>
        </w:rPr>
      </w:pPr>
      <w:r w:rsidRPr="00ED7866">
        <w:rPr>
          <w:rFonts w:ascii="仿宋_GB2312" w:eastAsia="仿宋_GB2312" w:hAnsi="Courier New" w:hint="eastAsia"/>
          <w:b/>
          <w:sz w:val="22"/>
          <w:u w:val="single"/>
          <w:lang w:eastAsia="zh-CN"/>
        </w:rPr>
        <w:t>实</w:t>
      </w:r>
      <w:r w:rsidRPr="00B62765">
        <w:rPr>
          <w:rFonts w:ascii="仿宋_GB2312" w:eastAsia="仿宋_GB2312" w:hAnsi="Courier New" w:hint="eastAsia"/>
          <w:b/>
          <w:sz w:val="22"/>
          <w:u w:val="single"/>
          <w:lang w:eastAsia="zh-CN"/>
        </w:rPr>
        <w:t>验结果</w:t>
      </w:r>
      <w:r w:rsidRPr="00B62765">
        <w:rPr>
          <w:rFonts w:ascii="仿宋_GB2312" w:eastAsia="仿宋_GB2312" w:hAnsi="Courier New" w:hint="eastAsia"/>
          <w:b/>
          <w:sz w:val="22"/>
          <w:u w:val="single"/>
        </w:rPr>
        <w:t>Test Results</w:t>
      </w:r>
      <w:r w:rsidRPr="00B62765">
        <w:rPr>
          <w:rFonts w:ascii="仿宋_GB2312" w:eastAsia="仿宋_GB2312" w:hAnsi="Courier New" w:hint="eastAsia"/>
        </w:rPr>
        <w:t xml:space="preserve">: </w:t>
      </w:r>
      <w:r w:rsidRPr="00B62765">
        <w:rPr>
          <w:rFonts w:ascii="仿宋_GB2312" w:eastAsia="仿宋_GB2312" w:hAnsi="Courier New" w:hint="eastAsia"/>
          <w:lang w:eastAsia="zh-CN"/>
        </w:rPr>
        <w:t>(</w:t>
      </w:r>
      <w:r w:rsidRPr="00B62765">
        <w:rPr>
          <w:rFonts w:ascii="仿宋_GB2312" w:eastAsia="仿宋_GB2312" w:hAnsi="Courier New" w:hint="eastAsia"/>
          <w:b/>
          <w:lang w:eastAsia="zh-CN"/>
        </w:rPr>
        <w:t>PASSED/FAIL)</w:t>
      </w:r>
      <w:r w:rsidR="00EA102F" w:rsidRPr="00B62765">
        <w:rPr>
          <w:rFonts w:ascii="仿宋_GB2312" w:eastAsia="仿宋_GB2312" w:hAnsi="Courier New" w:hint="eastAsia"/>
          <w:b/>
          <w:lang w:eastAsia="zh-CN"/>
        </w:rPr>
        <w:t>：</w:t>
      </w:r>
      <w:r w:rsidR="001A34F7" w:rsidRPr="00B62765">
        <w:rPr>
          <w:rFonts w:ascii="仿宋_GB2312" w:eastAsia="仿宋_GB2312" w:hAnsi="Courier New" w:hint="eastAsia"/>
          <w:b/>
          <w:lang w:eastAsia="zh-CN"/>
        </w:rPr>
        <w:t xml:space="preserve"> </w:t>
      </w:r>
    </w:p>
    <w:p w:rsidR="000823E5" w:rsidRDefault="00C25861" w:rsidP="00F47EA5">
      <w:pPr>
        <w:rPr>
          <w:rFonts w:ascii="仿宋_GB2312" w:eastAsia="仿宋_GB2312" w:hAnsi="Courier New"/>
          <w:sz w:val="22"/>
          <w:szCs w:val="22"/>
          <w:lang w:eastAsia="zh-CN"/>
        </w:rPr>
      </w:pPr>
      <w:r w:rsidRPr="00B62765">
        <w:rPr>
          <w:rFonts w:ascii="仿宋_GB2312" w:eastAsia="仿宋_GB2312" w:hAnsi="Courier New" w:hint="eastAsia"/>
          <w:sz w:val="22"/>
          <w:szCs w:val="22"/>
          <w:lang w:eastAsia="zh-CN"/>
        </w:rPr>
        <w:t>此风</w:t>
      </w:r>
      <w:r w:rsidR="00C533B7">
        <w:rPr>
          <w:rFonts w:ascii="仿宋_GB2312" w:eastAsia="仿宋_GB2312" w:hAnsi="Courier New" w:hint="eastAsia"/>
          <w:sz w:val="22"/>
          <w:szCs w:val="22"/>
          <w:lang w:eastAsia="zh-CN"/>
        </w:rPr>
        <w:t>扇具体测试项目及结果见下：</w:t>
      </w:r>
    </w:p>
    <w:p w:rsidR="00694241" w:rsidRDefault="00694241"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Default="005C4E53" w:rsidP="00F47EA5">
      <w:pPr>
        <w:rPr>
          <w:rFonts w:ascii="仿宋_GB2312" w:eastAsia="仿宋_GB2312" w:hAnsi="Courier New"/>
          <w:sz w:val="22"/>
          <w:szCs w:val="22"/>
          <w:lang w:eastAsia="zh-CN"/>
        </w:rPr>
      </w:pPr>
    </w:p>
    <w:p w:rsidR="005C4E53" w:rsidRPr="00A249ED" w:rsidRDefault="005C4E53" w:rsidP="00F47EA5">
      <w:pPr>
        <w:rPr>
          <w:rFonts w:ascii="仿宋_GB2312" w:eastAsia="仿宋_GB2312" w:hAnsi="Courier New"/>
          <w:sz w:val="22"/>
          <w:szCs w:val="22"/>
          <w:lang w:eastAsia="zh-CN"/>
        </w:rPr>
      </w:pPr>
    </w:p>
    <w:tbl>
      <w:tblPr>
        <w:tblStyle w:val="a6"/>
        <w:tblW w:w="11165" w:type="dxa"/>
        <w:tblLayout w:type="fixed"/>
        <w:tblLook w:val="04A0" w:firstRow="1" w:lastRow="0" w:firstColumn="1" w:lastColumn="0" w:noHBand="0" w:noVBand="1"/>
      </w:tblPr>
      <w:tblGrid>
        <w:gridCol w:w="467"/>
        <w:gridCol w:w="540"/>
        <w:gridCol w:w="1080"/>
        <w:gridCol w:w="3238"/>
        <w:gridCol w:w="2144"/>
        <w:gridCol w:w="6"/>
        <w:gridCol w:w="3118"/>
        <w:gridCol w:w="572"/>
      </w:tblGrid>
      <w:tr w:rsidR="003D3714" w:rsidRPr="001D4D0F" w:rsidTr="00F86387">
        <w:trPr>
          <w:trHeight w:val="293"/>
        </w:trPr>
        <w:tc>
          <w:tcPr>
            <w:tcW w:w="1007" w:type="dxa"/>
            <w:gridSpan w:val="2"/>
            <w:vMerge w:val="restart"/>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实验序</w:t>
            </w:r>
            <w:r>
              <w:rPr>
                <w:rFonts w:hint="eastAsia"/>
                <w:lang w:eastAsia="zh-CN"/>
              </w:rPr>
              <w:lastRenderedPageBreak/>
              <w:t>号</w:t>
            </w:r>
          </w:p>
        </w:tc>
        <w:tc>
          <w:tcPr>
            <w:tcW w:w="1080" w:type="dxa"/>
            <w:vMerge w:val="restart"/>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lastRenderedPageBreak/>
              <w:t>项目</w:t>
            </w:r>
          </w:p>
        </w:tc>
        <w:tc>
          <w:tcPr>
            <w:tcW w:w="3238" w:type="dxa"/>
            <w:vMerge w:val="restart"/>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实验结果</w:t>
            </w:r>
          </w:p>
        </w:tc>
        <w:tc>
          <w:tcPr>
            <w:tcW w:w="5268" w:type="dxa"/>
            <w:gridSpan w:val="3"/>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实验附图</w:t>
            </w:r>
          </w:p>
        </w:tc>
        <w:tc>
          <w:tcPr>
            <w:tcW w:w="572" w:type="dxa"/>
            <w:vMerge w:val="restart"/>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备</w:t>
            </w:r>
            <w:r>
              <w:rPr>
                <w:rFonts w:hint="eastAsia"/>
                <w:lang w:eastAsia="zh-CN"/>
              </w:rPr>
              <w:lastRenderedPageBreak/>
              <w:t>注</w:t>
            </w:r>
          </w:p>
        </w:tc>
      </w:tr>
      <w:tr w:rsidR="003D3714" w:rsidRPr="001D4D0F" w:rsidTr="00F86387">
        <w:trPr>
          <w:trHeight w:val="284"/>
        </w:trPr>
        <w:tc>
          <w:tcPr>
            <w:tcW w:w="1007" w:type="dxa"/>
            <w:gridSpan w:val="2"/>
            <w:vMerge/>
          </w:tcPr>
          <w:p w:rsidR="003D3714" w:rsidRPr="001D4D0F" w:rsidRDefault="003D3714" w:rsidP="003C103F">
            <w:pPr>
              <w:rPr>
                <w:rFonts w:ascii="仿宋_GB2312" w:eastAsia="仿宋_GB2312" w:hAnsi="Courier New"/>
                <w:sz w:val="22"/>
                <w:szCs w:val="22"/>
                <w:lang w:eastAsia="zh-CN"/>
              </w:rPr>
            </w:pPr>
          </w:p>
        </w:tc>
        <w:tc>
          <w:tcPr>
            <w:tcW w:w="1080" w:type="dxa"/>
            <w:vMerge/>
          </w:tcPr>
          <w:p w:rsidR="003D3714" w:rsidRPr="001D4D0F" w:rsidRDefault="003D3714" w:rsidP="003C103F">
            <w:pPr>
              <w:rPr>
                <w:rFonts w:ascii="仿宋_GB2312" w:eastAsia="仿宋_GB2312" w:hAnsi="Courier New"/>
                <w:sz w:val="22"/>
                <w:szCs w:val="22"/>
                <w:lang w:eastAsia="zh-CN"/>
              </w:rPr>
            </w:pPr>
          </w:p>
        </w:tc>
        <w:tc>
          <w:tcPr>
            <w:tcW w:w="3238" w:type="dxa"/>
            <w:vMerge/>
          </w:tcPr>
          <w:p w:rsidR="003D3714" w:rsidRPr="001D4D0F" w:rsidRDefault="003D3714" w:rsidP="003C103F">
            <w:pPr>
              <w:rPr>
                <w:rFonts w:ascii="仿宋_GB2312" w:eastAsia="仿宋_GB2312" w:hAnsi="Courier New"/>
                <w:sz w:val="22"/>
                <w:szCs w:val="22"/>
                <w:lang w:eastAsia="zh-CN"/>
              </w:rPr>
            </w:pPr>
          </w:p>
        </w:tc>
        <w:tc>
          <w:tcPr>
            <w:tcW w:w="2150" w:type="dxa"/>
            <w:gridSpan w:val="2"/>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测试前</w:t>
            </w:r>
          </w:p>
        </w:tc>
        <w:tc>
          <w:tcPr>
            <w:tcW w:w="3118" w:type="dxa"/>
          </w:tcPr>
          <w:p w:rsidR="003D3714" w:rsidRPr="001D4D0F" w:rsidRDefault="003D3714" w:rsidP="003C103F">
            <w:pPr>
              <w:jc w:val="center"/>
              <w:rPr>
                <w:rFonts w:ascii="仿宋_GB2312" w:eastAsia="仿宋_GB2312" w:hAnsi="Courier New"/>
                <w:sz w:val="22"/>
                <w:szCs w:val="22"/>
                <w:lang w:eastAsia="zh-CN"/>
              </w:rPr>
            </w:pPr>
            <w:r>
              <w:rPr>
                <w:rFonts w:hint="eastAsia"/>
                <w:lang w:eastAsia="zh-CN"/>
              </w:rPr>
              <w:t>测试后</w:t>
            </w:r>
          </w:p>
        </w:tc>
        <w:tc>
          <w:tcPr>
            <w:tcW w:w="572" w:type="dxa"/>
            <w:vMerge/>
          </w:tcPr>
          <w:p w:rsidR="003D3714" w:rsidRPr="001D4D0F" w:rsidRDefault="003D3714" w:rsidP="003C103F">
            <w:pPr>
              <w:rPr>
                <w:rFonts w:ascii="仿宋_GB2312" w:eastAsia="仿宋_GB2312" w:hAnsi="Courier New"/>
                <w:sz w:val="22"/>
                <w:szCs w:val="22"/>
                <w:lang w:eastAsia="zh-CN"/>
              </w:rPr>
            </w:pPr>
          </w:p>
        </w:tc>
      </w:tr>
      <w:tr w:rsidR="001564E0" w:rsidRPr="001D4D0F" w:rsidTr="00F86387">
        <w:trPr>
          <w:trHeight w:val="3129"/>
        </w:trPr>
        <w:tc>
          <w:tcPr>
            <w:tcW w:w="467" w:type="dxa"/>
            <w:vMerge w:val="restart"/>
          </w:tcPr>
          <w:p w:rsidR="001564E0" w:rsidRDefault="001564E0" w:rsidP="003C103F">
            <w:pPr>
              <w:rPr>
                <w:rFonts w:ascii="仿宋_GB2312" w:eastAsia="仿宋_GB2312" w:hAnsi="Courier New"/>
                <w:b/>
                <w:sz w:val="22"/>
                <w:szCs w:val="22"/>
                <w:lang w:eastAsia="zh-CN"/>
              </w:rPr>
            </w:pPr>
            <w:r w:rsidRPr="001D4D0F">
              <w:rPr>
                <w:rFonts w:ascii="仿宋_GB2312" w:eastAsia="仿宋_GB2312" w:hAnsi="Courier New" w:hint="eastAsia"/>
                <w:b/>
                <w:sz w:val="22"/>
                <w:szCs w:val="22"/>
                <w:lang w:eastAsia="zh-CN"/>
              </w:rPr>
              <w:lastRenderedPageBreak/>
              <w:t>1</w:t>
            </w:r>
          </w:p>
          <w:p w:rsidR="001564E0" w:rsidRPr="001D4D0F" w:rsidRDefault="001564E0"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电气性能测试</w:t>
            </w:r>
          </w:p>
        </w:tc>
        <w:tc>
          <w:tcPr>
            <w:tcW w:w="540" w:type="dxa"/>
          </w:tcPr>
          <w:p w:rsidR="001564E0" w:rsidRDefault="001564E0" w:rsidP="003C103F">
            <w:pPr>
              <w:rPr>
                <w:lang w:eastAsia="zh-CN"/>
              </w:rPr>
            </w:pPr>
            <w:r>
              <w:rPr>
                <w:rFonts w:hint="eastAsia"/>
                <w:lang w:eastAsia="zh-CN"/>
              </w:rPr>
              <w:t>1.1</w:t>
            </w:r>
          </w:p>
        </w:tc>
        <w:tc>
          <w:tcPr>
            <w:tcW w:w="1080" w:type="dxa"/>
          </w:tcPr>
          <w:p w:rsidR="001564E0" w:rsidRPr="00460F42" w:rsidRDefault="001564E0" w:rsidP="003C103F">
            <w:pPr>
              <w:rPr>
                <w:lang w:eastAsia="zh-CN"/>
              </w:rPr>
            </w:pPr>
            <w:r>
              <w:rPr>
                <w:rFonts w:ascii="仿宋_GB2312" w:eastAsia="仿宋_GB2312" w:hAnsi="Courier New" w:hint="eastAsia"/>
                <w:sz w:val="22"/>
                <w:szCs w:val="22"/>
                <w:lang w:eastAsia="zh-CN"/>
              </w:rPr>
              <w:t>启动电压测试</w:t>
            </w:r>
          </w:p>
        </w:tc>
        <w:tc>
          <w:tcPr>
            <w:tcW w:w="3238" w:type="dxa"/>
          </w:tcPr>
          <w:p w:rsidR="001564E0" w:rsidRPr="00954D4D" w:rsidRDefault="003A2478" w:rsidP="003C103F">
            <w:pPr>
              <w:rPr>
                <w:rFonts w:ascii="仿宋_GB2312" w:eastAsia="仿宋_GB2312" w:hAnsi="Courier New"/>
                <w:sz w:val="24"/>
                <w:szCs w:val="24"/>
                <w:lang w:eastAsia="zh-CN"/>
              </w:rPr>
            </w:pPr>
            <w:proofErr w:type="spellStart"/>
            <w:r>
              <w:rPr>
                <w:rFonts w:ascii="仿宋_GB2312" w:eastAsia="仿宋_GB2312" w:hAnsi="Courier New"/>
                <w:sz w:val="24"/>
                <w:szCs w:val="24"/>
                <w:lang w:eastAsia="zh-CN"/>
              </w:rPr>
              <w:t>E</w:t>
            </w:r>
            <w:r>
              <w:rPr>
                <w:rFonts w:ascii="仿宋_GB2312" w:eastAsia="仿宋_GB2312" w:hAnsi="Courier New" w:hint="eastAsia"/>
                <w:sz w:val="24"/>
                <w:szCs w:val="24"/>
                <w:lang w:eastAsia="zh-CN"/>
              </w:rPr>
              <w:t>bm</w:t>
            </w:r>
            <w:proofErr w:type="spellEnd"/>
            <w:r>
              <w:rPr>
                <w:rFonts w:ascii="仿宋_GB2312" w:eastAsia="仿宋_GB2312" w:hAnsi="Courier New" w:hint="eastAsia"/>
                <w:sz w:val="24"/>
                <w:szCs w:val="24"/>
                <w:lang w:eastAsia="zh-CN"/>
              </w:rPr>
              <w:t xml:space="preserve"> </w:t>
            </w:r>
            <w:r w:rsidRPr="0051585D">
              <w:rPr>
                <w:rFonts w:ascii="仿宋_GB2312" w:eastAsia="仿宋_GB2312" w:hAnsi="Courier New"/>
                <w:sz w:val="24"/>
                <w:szCs w:val="24"/>
                <w:lang w:eastAsia="zh-CN"/>
              </w:rPr>
              <w:t>R</w:t>
            </w:r>
            <w:smartTag w:uri="urn:schemas-microsoft-com:office:smarttags" w:element="chmetcnv">
              <w:smartTagPr>
                <w:attr w:name="TCSC" w:val="0"/>
                <w:attr w:name="NumberType" w:val="1"/>
                <w:attr w:name="Negative" w:val="False"/>
                <w:attr w:name="HasSpace" w:val="False"/>
                <w:attr w:name="SourceValue" w:val="1"/>
                <w:attr w:name="UnitName" w:val="g"/>
              </w:smartTagPr>
              <w:r w:rsidRPr="0051585D">
                <w:rPr>
                  <w:rFonts w:ascii="仿宋_GB2312" w:eastAsia="仿宋_GB2312" w:hAnsi="Courier New"/>
                  <w:sz w:val="24"/>
                  <w:szCs w:val="24"/>
                  <w:lang w:eastAsia="zh-CN"/>
                </w:rPr>
                <w:t>1G</w:t>
              </w:r>
            </w:smartTag>
            <w:r w:rsidRPr="0051585D">
              <w:rPr>
                <w:rFonts w:ascii="仿宋_GB2312" w:eastAsia="仿宋_GB2312" w:hAnsi="Courier New"/>
                <w:sz w:val="24"/>
                <w:szCs w:val="24"/>
                <w:lang w:eastAsia="zh-CN"/>
              </w:rPr>
              <w:t>225-AF11-</w:t>
            </w:r>
            <w:r>
              <w:rPr>
                <w:rFonts w:ascii="仿宋_GB2312" w:eastAsia="仿宋_GB2312" w:hAnsi="Courier New" w:hint="eastAsia"/>
                <w:sz w:val="24"/>
                <w:szCs w:val="24"/>
                <w:lang w:eastAsia="zh-CN"/>
              </w:rPr>
              <w:t>21</w:t>
            </w:r>
            <w:r w:rsidR="00954D4D">
              <w:rPr>
                <w:rFonts w:ascii="仿宋_GB2312" w:eastAsia="仿宋_GB2312" w:hAnsi="Courier New" w:hint="eastAsia"/>
                <w:sz w:val="24"/>
                <w:szCs w:val="24"/>
                <w:lang w:eastAsia="zh-CN"/>
              </w:rPr>
              <w:t>风机测试结果最低启动电压为</w:t>
            </w:r>
            <w:r>
              <w:rPr>
                <w:rFonts w:ascii="仿宋_GB2312" w:eastAsia="仿宋_GB2312" w:hAnsi="Courier New" w:hint="eastAsia"/>
                <w:sz w:val="24"/>
                <w:szCs w:val="24"/>
                <w:lang w:eastAsia="zh-CN"/>
              </w:rPr>
              <w:t>16.99V，正常运行后电流为0.97A。</w:t>
            </w:r>
          </w:p>
        </w:tc>
        <w:tc>
          <w:tcPr>
            <w:tcW w:w="2150" w:type="dxa"/>
            <w:gridSpan w:val="2"/>
          </w:tcPr>
          <w:p w:rsidR="001564E0" w:rsidRPr="00D53570" w:rsidRDefault="00DF671C" w:rsidP="003C103F">
            <w:pPr>
              <w:rPr>
                <w:lang w:eastAsia="zh-CN"/>
              </w:rPr>
            </w:pPr>
            <w:r>
              <w:rPr>
                <w:noProof/>
                <w:lang w:eastAsia="zh-CN"/>
              </w:rPr>
              <w:drawing>
                <wp:inline distT="0" distB="0" distL="0" distR="0">
                  <wp:extent cx="1228725" cy="1181100"/>
                  <wp:effectExtent l="19050" t="0" r="9525" b="0"/>
                  <wp:docPr id="25" name="图片 24"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14" cstate="print"/>
                          <a:stretch>
                            <a:fillRect/>
                          </a:stretch>
                        </pic:blipFill>
                        <pic:spPr>
                          <a:xfrm>
                            <a:off x="0" y="0"/>
                            <a:ext cx="1228725" cy="1181100"/>
                          </a:xfrm>
                          <a:prstGeom prst="rect">
                            <a:avLst/>
                          </a:prstGeom>
                        </pic:spPr>
                      </pic:pic>
                    </a:graphicData>
                  </a:graphic>
                </wp:inline>
              </w:drawing>
            </w:r>
          </w:p>
        </w:tc>
        <w:tc>
          <w:tcPr>
            <w:tcW w:w="3118" w:type="dxa"/>
          </w:tcPr>
          <w:p w:rsidR="001564E0" w:rsidRPr="008D3CC7" w:rsidRDefault="001564E0" w:rsidP="003C103F">
            <w:pPr>
              <w:rPr>
                <w:lang w:eastAsia="zh-CN"/>
              </w:rPr>
            </w:pPr>
            <w:r>
              <w:rPr>
                <w:noProof/>
                <w:lang w:eastAsia="zh-CN"/>
              </w:rPr>
              <w:drawing>
                <wp:inline distT="0" distB="0" distL="0" distR="0">
                  <wp:extent cx="1574800" cy="1009650"/>
                  <wp:effectExtent l="19050" t="0" r="6350" b="0"/>
                  <wp:docPr id="42" name="图片 41" descr="DSCN2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81.jpg"/>
                          <pic:cNvPicPr/>
                        </pic:nvPicPr>
                        <pic:blipFill>
                          <a:blip r:embed="rId15" cstate="print"/>
                          <a:stretch>
                            <a:fillRect/>
                          </a:stretch>
                        </pic:blipFill>
                        <pic:spPr>
                          <a:xfrm>
                            <a:off x="0" y="0"/>
                            <a:ext cx="1577340" cy="1011278"/>
                          </a:xfrm>
                          <a:prstGeom prst="rect">
                            <a:avLst/>
                          </a:prstGeom>
                        </pic:spPr>
                      </pic:pic>
                    </a:graphicData>
                  </a:graphic>
                </wp:inline>
              </w:drawing>
            </w:r>
            <w:r>
              <w:rPr>
                <w:noProof/>
                <w:lang w:eastAsia="zh-CN"/>
              </w:rPr>
              <w:drawing>
                <wp:inline distT="0" distB="0" distL="0" distR="0">
                  <wp:extent cx="1574800" cy="933450"/>
                  <wp:effectExtent l="19050" t="0" r="6350" b="0"/>
                  <wp:docPr id="43" name="图片 42" descr="DSCN2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83.jpg"/>
                          <pic:cNvPicPr/>
                        </pic:nvPicPr>
                        <pic:blipFill>
                          <a:blip r:embed="rId16" cstate="print"/>
                          <a:stretch>
                            <a:fillRect/>
                          </a:stretch>
                        </pic:blipFill>
                        <pic:spPr>
                          <a:xfrm>
                            <a:off x="0" y="0"/>
                            <a:ext cx="1577340" cy="934956"/>
                          </a:xfrm>
                          <a:prstGeom prst="rect">
                            <a:avLst/>
                          </a:prstGeom>
                        </pic:spPr>
                      </pic:pic>
                    </a:graphicData>
                  </a:graphic>
                </wp:inline>
              </w:drawing>
            </w:r>
          </w:p>
        </w:tc>
        <w:tc>
          <w:tcPr>
            <w:tcW w:w="572" w:type="dxa"/>
          </w:tcPr>
          <w:p w:rsidR="001564E0" w:rsidRDefault="001564E0" w:rsidP="003C103F">
            <w:pPr>
              <w:rPr>
                <w:lang w:eastAsia="zh-CN"/>
              </w:rPr>
            </w:pPr>
          </w:p>
        </w:tc>
      </w:tr>
      <w:tr w:rsidR="00DF671C" w:rsidRPr="001D4D0F" w:rsidTr="00F86387">
        <w:trPr>
          <w:trHeight w:val="1913"/>
        </w:trPr>
        <w:tc>
          <w:tcPr>
            <w:tcW w:w="467" w:type="dxa"/>
            <w:vMerge/>
          </w:tcPr>
          <w:p w:rsidR="00DF671C" w:rsidRPr="001D4D0F" w:rsidRDefault="00DF671C" w:rsidP="003C103F">
            <w:pPr>
              <w:rPr>
                <w:rFonts w:ascii="仿宋_GB2312" w:eastAsia="仿宋_GB2312" w:hAnsi="Courier New"/>
                <w:b/>
                <w:sz w:val="22"/>
                <w:szCs w:val="22"/>
                <w:lang w:eastAsia="zh-CN"/>
              </w:rPr>
            </w:pPr>
          </w:p>
        </w:tc>
        <w:tc>
          <w:tcPr>
            <w:tcW w:w="540" w:type="dxa"/>
            <w:vMerge w:val="restart"/>
          </w:tcPr>
          <w:p w:rsidR="00DF671C" w:rsidRDefault="00DF671C" w:rsidP="003C103F">
            <w:pPr>
              <w:rPr>
                <w:lang w:eastAsia="zh-CN"/>
              </w:rPr>
            </w:pPr>
            <w:r>
              <w:rPr>
                <w:rFonts w:hint="eastAsia"/>
                <w:lang w:eastAsia="zh-CN"/>
              </w:rPr>
              <w:t>1.2</w:t>
            </w:r>
          </w:p>
        </w:tc>
        <w:tc>
          <w:tcPr>
            <w:tcW w:w="1080" w:type="dxa"/>
            <w:vMerge w:val="restart"/>
          </w:tcPr>
          <w:p w:rsidR="00DF671C" w:rsidRPr="001D4D0F" w:rsidRDefault="00DF671C" w:rsidP="003C103F">
            <w:pPr>
              <w:rPr>
                <w:rFonts w:ascii="仿宋_GB2312" w:eastAsia="仿宋_GB2312" w:hAnsi="Courier New"/>
                <w:sz w:val="22"/>
                <w:szCs w:val="22"/>
                <w:lang w:eastAsia="zh-CN"/>
              </w:rPr>
            </w:pPr>
            <w:r>
              <w:rPr>
                <w:rFonts w:ascii="仿宋_GB2312" w:eastAsia="仿宋_GB2312" w:hAnsi="Courier New" w:hint="eastAsia"/>
                <w:sz w:val="22"/>
                <w:szCs w:val="22"/>
                <w:lang w:eastAsia="zh-CN"/>
              </w:rPr>
              <w:t>不同电压启动电流测试</w:t>
            </w:r>
          </w:p>
        </w:tc>
        <w:tc>
          <w:tcPr>
            <w:tcW w:w="3238" w:type="dxa"/>
            <w:vMerge w:val="restart"/>
          </w:tcPr>
          <w:p w:rsidR="00DF671C" w:rsidRPr="001D4D0F" w:rsidRDefault="00DF671C" w:rsidP="003C103F">
            <w:pPr>
              <w:rPr>
                <w:rFonts w:ascii="仿宋_GB2312" w:eastAsia="仿宋_GB2312" w:hAnsi="Courier New"/>
                <w:sz w:val="22"/>
                <w:szCs w:val="22"/>
                <w:lang w:eastAsia="zh-CN"/>
              </w:rPr>
            </w:pPr>
            <w:r>
              <w:rPr>
                <w:rFonts w:ascii="仿宋_GB2312" w:eastAsia="仿宋_GB2312" w:hAnsi="Courier New" w:hint="eastAsia"/>
                <w:sz w:val="22"/>
                <w:szCs w:val="22"/>
                <w:lang w:eastAsia="zh-CN"/>
              </w:rPr>
              <w:t>17V、24V、36V、48V各个电压不同的启动电流</w:t>
            </w:r>
          </w:p>
        </w:tc>
        <w:tc>
          <w:tcPr>
            <w:tcW w:w="2150" w:type="dxa"/>
            <w:gridSpan w:val="2"/>
          </w:tcPr>
          <w:p w:rsidR="00DF671C" w:rsidRDefault="00DF671C" w:rsidP="003C103F">
            <w:pPr>
              <w:rPr>
                <w:lang w:eastAsia="zh-CN"/>
              </w:rPr>
            </w:pPr>
            <w:r>
              <w:rPr>
                <w:noProof/>
                <w:lang w:eastAsia="zh-CN"/>
              </w:rPr>
              <w:drawing>
                <wp:inline distT="0" distB="0" distL="0" distR="0">
                  <wp:extent cx="1295400" cy="1419225"/>
                  <wp:effectExtent l="19050" t="0" r="0" b="0"/>
                  <wp:docPr id="53" name="图片 31"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17" cstate="print"/>
                          <a:stretch>
                            <a:fillRect/>
                          </a:stretch>
                        </pic:blipFill>
                        <pic:spPr>
                          <a:xfrm>
                            <a:off x="0" y="0"/>
                            <a:ext cx="1295400" cy="1419225"/>
                          </a:xfrm>
                          <a:prstGeom prst="rect">
                            <a:avLst/>
                          </a:prstGeom>
                        </pic:spPr>
                      </pic:pic>
                    </a:graphicData>
                  </a:graphic>
                </wp:inline>
              </w:drawing>
            </w:r>
          </w:p>
        </w:tc>
        <w:tc>
          <w:tcPr>
            <w:tcW w:w="3118" w:type="dxa"/>
          </w:tcPr>
          <w:p w:rsidR="00DF671C" w:rsidRPr="00D53570" w:rsidRDefault="00DF671C" w:rsidP="003C103F">
            <w:pPr>
              <w:rPr>
                <w:lang w:eastAsia="zh-CN"/>
              </w:rPr>
            </w:pPr>
            <w:r>
              <w:rPr>
                <w:noProof/>
                <w:lang w:eastAsia="zh-CN"/>
              </w:rPr>
              <w:drawing>
                <wp:inline distT="0" distB="0" distL="0" distR="0">
                  <wp:extent cx="1809750" cy="1476375"/>
                  <wp:effectExtent l="19050" t="0" r="0" b="0"/>
                  <wp:docPr id="54" name="图片 82" descr="DSCN2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84.jpg"/>
                          <pic:cNvPicPr/>
                        </pic:nvPicPr>
                        <pic:blipFill>
                          <a:blip r:embed="rId18" cstate="print"/>
                          <a:stretch>
                            <a:fillRect/>
                          </a:stretch>
                        </pic:blipFill>
                        <pic:spPr>
                          <a:xfrm>
                            <a:off x="0" y="0"/>
                            <a:ext cx="1811655" cy="1477929"/>
                          </a:xfrm>
                          <a:prstGeom prst="rect">
                            <a:avLst/>
                          </a:prstGeom>
                        </pic:spPr>
                      </pic:pic>
                    </a:graphicData>
                  </a:graphic>
                </wp:inline>
              </w:drawing>
            </w:r>
          </w:p>
        </w:tc>
        <w:tc>
          <w:tcPr>
            <w:tcW w:w="572" w:type="dxa"/>
          </w:tcPr>
          <w:p w:rsidR="00DF671C" w:rsidRDefault="00DF671C" w:rsidP="00F86387">
            <w:pPr>
              <w:rPr>
                <w:lang w:eastAsia="zh-CN"/>
              </w:rPr>
            </w:pPr>
            <w:r>
              <w:rPr>
                <w:rFonts w:hint="eastAsia"/>
                <w:lang w:eastAsia="zh-CN"/>
              </w:rPr>
              <w:t>17V</w:t>
            </w:r>
            <w:r>
              <w:rPr>
                <w:rFonts w:hint="eastAsia"/>
                <w:lang w:eastAsia="zh-CN"/>
              </w:rPr>
              <w:t>电压启动时工作图</w:t>
            </w:r>
          </w:p>
        </w:tc>
      </w:tr>
      <w:tr w:rsidR="00DF671C" w:rsidRPr="001D4D0F" w:rsidTr="00F86387">
        <w:trPr>
          <w:trHeight w:val="1890"/>
        </w:trPr>
        <w:tc>
          <w:tcPr>
            <w:tcW w:w="467" w:type="dxa"/>
            <w:vMerge/>
          </w:tcPr>
          <w:p w:rsidR="00DF671C" w:rsidRPr="001D4D0F" w:rsidRDefault="00DF671C" w:rsidP="003C103F">
            <w:pPr>
              <w:rPr>
                <w:rFonts w:ascii="仿宋_GB2312" w:eastAsia="仿宋_GB2312" w:hAnsi="Courier New"/>
                <w:b/>
                <w:sz w:val="22"/>
                <w:szCs w:val="22"/>
                <w:lang w:eastAsia="zh-CN"/>
              </w:rPr>
            </w:pPr>
          </w:p>
        </w:tc>
        <w:tc>
          <w:tcPr>
            <w:tcW w:w="540" w:type="dxa"/>
            <w:vMerge/>
          </w:tcPr>
          <w:p w:rsidR="00DF671C" w:rsidRDefault="00DF671C" w:rsidP="003C103F">
            <w:pPr>
              <w:rPr>
                <w:lang w:eastAsia="zh-CN"/>
              </w:rPr>
            </w:pPr>
          </w:p>
        </w:tc>
        <w:tc>
          <w:tcPr>
            <w:tcW w:w="1080" w:type="dxa"/>
            <w:vMerge/>
          </w:tcPr>
          <w:p w:rsidR="00DF671C" w:rsidRDefault="00DF671C" w:rsidP="003C103F">
            <w:pPr>
              <w:rPr>
                <w:rFonts w:ascii="仿宋_GB2312" w:eastAsia="仿宋_GB2312" w:hAnsi="Courier New"/>
                <w:sz w:val="22"/>
                <w:szCs w:val="22"/>
                <w:lang w:eastAsia="zh-CN"/>
              </w:rPr>
            </w:pPr>
          </w:p>
        </w:tc>
        <w:tc>
          <w:tcPr>
            <w:tcW w:w="3238" w:type="dxa"/>
            <w:vMerge/>
          </w:tcPr>
          <w:p w:rsidR="00DF671C" w:rsidRDefault="00DF671C" w:rsidP="003C103F">
            <w:pPr>
              <w:rPr>
                <w:rFonts w:ascii="仿宋_GB2312" w:eastAsia="仿宋_GB2312" w:hAnsi="Courier New"/>
                <w:sz w:val="22"/>
                <w:szCs w:val="22"/>
                <w:lang w:eastAsia="zh-CN"/>
              </w:rPr>
            </w:pPr>
          </w:p>
        </w:tc>
        <w:tc>
          <w:tcPr>
            <w:tcW w:w="2150" w:type="dxa"/>
            <w:gridSpan w:val="2"/>
          </w:tcPr>
          <w:p w:rsidR="00DF671C" w:rsidRDefault="00DF671C" w:rsidP="003C103F">
            <w:pPr>
              <w:rPr>
                <w:lang w:eastAsia="zh-CN"/>
              </w:rPr>
            </w:pPr>
            <w:r>
              <w:rPr>
                <w:noProof/>
                <w:lang w:eastAsia="zh-CN"/>
              </w:rPr>
              <w:drawing>
                <wp:inline distT="0" distB="0" distL="0" distR="0">
                  <wp:extent cx="1228725" cy="1362075"/>
                  <wp:effectExtent l="19050" t="0" r="9525" b="0"/>
                  <wp:docPr id="55" name="图片 32"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19" cstate="print"/>
                          <a:stretch>
                            <a:fillRect/>
                          </a:stretch>
                        </pic:blipFill>
                        <pic:spPr>
                          <a:xfrm>
                            <a:off x="0" y="0"/>
                            <a:ext cx="1228725" cy="1362075"/>
                          </a:xfrm>
                          <a:prstGeom prst="rect">
                            <a:avLst/>
                          </a:prstGeom>
                        </pic:spPr>
                      </pic:pic>
                    </a:graphicData>
                  </a:graphic>
                </wp:inline>
              </w:drawing>
            </w:r>
          </w:p>
        </w:tc>
        <w:tc>
          <w:tcPr>
            <w:tcW w:w="3118" w:type="dxa"/>
          </w:tcPr>
          <w:p w:rsidR="00DF671C" w:rsidRDefault="00DF671C" w:rsidP="003C103F">
            <w:pPr>
              <w:rPr>
                <w:noProof/>
                <w:lang w:eastAsia="zh-CN"/>
              </w:rPr>
            </w:pPr>
            <w:r>
              <w:rPr>
                <w:noProof/>
                <w:lang w:eastAsia="zh-CN"/>
              </w:rPr>
              <w:drawing>
                <wp:inline distT="0" distB="0" distL="0" distR="0">
                  <wp:extent cx="1811655" cy="1358900"/>
                  <wp:effectExtent l="19050" t="0" r="0" b="0"/>
                  <wp:docPr id="56" name="图片 83" descr="DSCN2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85.jpg"/>
                          <pic:cNvPicPr/>
                        </pic:nvPicPr>
                        <pic:blipFill>
                          <a:blip r:embed="rId20" cstate="print"/>
                          <a:stretch>
                            <a:fillRect/>
                          </a:stretch>
                        </pic:blipFill>
                        <pic:spPr>
                          <a:xfrm>
                            <a:off x="0" y="0"/>
                            <a:ext cx="1811655" cy="1358900"/>
                          </a:xfrm>
                          <a:prstGeom prst="rect">
                            <a:avLst/>
                          </a:prstGeom>
                        </pic:spPr>
                      </pic:pic>
                    </a:graphicData>
                  </a:graphic>
                </wp:inline>
              </w:drawing>
            </w:r>
          </w:p>
        </w:tc>
        <w:tc>
          <w:tcPr>
            <w:tcW w:w="572" w:type="dxa"/>
          </w:tcPr>
          <w:p w:rsidR="00DF671C" w:rsidRDefault="00DF671C" w:rsidP="00F86387">
            <w:pPr>
              <w:rPr>
                <w:lang w:eastAsia="zh-CN"/>
              </w:rPr>
            </w:pPr>
            <w:r>
              <w:rPr>
                <w:rFonts w:hint="eastAsia"/>
                <w:lang w:eastAsia="zh-CN"/>
              </w:rPr>
              <w:t>24V</w:t>
            </w:r>
            <w:r>
              <w:rPr>
                <w:rFonts w:hint="eastAsia"/>
                <w:lang w:eastAsia="zh-CN"/>
              </w:rPr>
              <w:t>电压启动时工作图</w:t>
            </w:r>
          </w:p>
        </w:tc>
      </w:tr>
      <w:tr w:rsidR="00DF671C" w:rsidRPr="001D4D0F" w:rsidTr="00F86387">
        <w:trPr>
          <w:trHeight w:val="2284"/>
        </w:trPr>
        <w:tc>
          <w:tcPr>
            <w:tcW w:w="467" w:type="dxa"/>
            <w:vMerge/>
          </w:tcPr>
          <w:p w:rsidR="00DF671C" w:rsidRPr="001D4D0F" w:rsidRDefault="00DF671C" w:rsidP="003C103F">
            <w:pPr>
              <w:rPr>
                <w:rFonts w:ascii="仿宋_GB2312" w:eastAsia="仿宋_GB2312" w:hAnsi="Courier New"/>
                <w:b/>
                <w:sz w:val="22"/>
                <w:szCs w:val="22"/>
                <w:lang w:eastAsia="zh-CN"/>
              </w:rPr>
            </w:pPr>
          </w:p>
        </w:tc>
        <w:tc>
          <w:tcPr>
            <w:tcW w:w="540" w:type="dxa"/>
            <w:vMerge/>
          </w:tcPr>
          <w:p w:rsidR="00DF671C" w:rsidRDefault="00DF671C" w:rsidP="003C103F">
            <w:pPr>
              <w:rPr>
                <w:lang w:eastAsia="zh-CN"/>
              </w:rPr>
            </w:pPr>
          </w:p>
        </w:tc>
        <w:tc>
          <w:tcPr>
            <w:tcW w:w="1080" w:type="dxa"/>
            <w:vMerge/>
          </w:tcPr>
          <w:p w:rsidR="00DF671C" w:rsidRDefault="00DF671C" w:rsidP="003C103F">
            <w:pPr>
              <w:rPr>
                <w:rFonts w:ascii="仿宋_GB2312" w:eastAsia="仿宋_GB2312" w:hAnsi="Courier New"/>
                <w:sz w:val="22"/>
                <w:szCs w:val="22"/>
                <w:lang w:eastAsia="zh-CN"/>
              </w:rPr>
            </w:pPr>
          </w:p>
        </w:tc>
        <w:tc>
          <w:tcPr>
            <w:tcW w:w="3238" w:type="dxa"/>
            <w:vMerge/>
          </w:tcPr>
          <w:p w:rsidR="00DF671C" w:rsidRDefault="00DF671C" w:rsidP="003C103F">
            <w:pPr>
              <w:rPr>
                <w:rFonts w:ascii="仿宋_GB2312" w:eastAsia="仿宋_GB2312" w:hAnsi="Courier New"/>
                <w:sz w:val="22"/>
                <w:szCs w:val="22"/>
                <w:lang w:eastAsia="zh-CN"/>
              </w:rPr>
            </w:pPr>
          </w:p>
        </w:tc>
        <w:tc>
          <w:tcPr>
            <w:tcW w:w="2150" w:type="dxa"/>
            <w:gridSpan w:val="2"/>
          </w:tcPr>
          <w:p w:rsidR="00DF671C" w:rsidRDefault="00DF671C" w:rsidP="003C103F">
            <w:pPr>
              <w:rPr>
                <w:lang w:eastAsia="zh-CN"/>
              </w:rPr>
            </w:pPr>
            <w:r>
              <w:rPr>
                <w:noProof/>
                <w:lang w:eastAsia="zh-CN"/>
              </w:rPr>
              <w:drawing>
                <wp:inline distT="0" distB="0" distL="0" distR="0">
                  <wp:extent cx="1228725" cy="1485900"/>
                  <wp:effectExtent l="19050" t="0" r="9525" b="0"/>
                  <wp:docPr id="59"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21" cstate="print"/>
                          <a:stretch>
                            <a:fillRect/>
                          </a:stretch>
                        </pic:blipFill>
                        <pic:spPr>
                          <a:xfrm>
                            <a:off x="0" y="0"/>
                            <a:ext cx="1228725" cy="1485900"/>
                          </a:xfrm>
                          <a:prstGeom prst="rect">
                            <a:avLst/>
                          </a:prstGeom>
                        </pic:spPr>
                      </pic:pic>
                    </a:graphicData>
                  </a:graphic>
                </wp:inline>
              </w:drawing>
            </w:r>
          </w:p>
        </w:tc>
        <w:tc>
          <w:tcPr>
            <w:tcW w:w="3118" w:type="dxa"/>
          </w:tcPr>
          <w:p w:rsidR="00DF671C" w:rsidRDefault="00DF671C" w:rsidP="003C103F">
            <w:pPr>
              <w:rPr>
                <w:noProof/>
                <w:lang w:eastAsia="zh-CN"/>
              </w:rPr>
            </w:pPr>
            <w:r>
              <w:rPr>
                <w:noProof/>
                <w:lang w:eastAsia="zh-CN"/>
              </w:rPr>
              <w:drawing>
                <wp:inline distT="0" distB="0" distL="0" distR="0">
                  <wp:extent cx="1811655" cy="1358900"/>
                  <wp:effectExtent l="19050" t="0" r="0" b="0"/>
                  <wp:docPr id="60" name="图片 84" descr="DSCN2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88.jpg"/>
                          <pic:cNvPicPr/>
                        </pic:nvPicPr>
                        <pic:blipFill>
                          <a:blip r:embed="rId22" cstate="print"/>
                          <a:stretch>
                            <a:fillRect/>
                          </a:stretch>
                        </pic:blipFill>
                        <pic:spPr>
                          <a:xfrm>
                            <a:off x="0" y="0"/>
                            <a:ext cx="1811655" cy="1358900"/>
                          </a:xfrm>
                          <a:prstGeom prst="rect">
                            <a:avLst/>
                          </a:prstGeom>
                        </pic:spPr>
                      </pic:pic>
                    </a:graphicData>
                  </a:graphic>
                </wp:inline>
              </w:drawing>
            </w:r>
          </w:p>
        </w:tc>
        <w:tc>
          <w:tcPr>
            <w:tcW w:w="572" w:type="dxa"/>
          </w:tcPr>
          <w:p w:rsidR="00DF671C" w:rsidRDefault="00DF671C" w:rsidP="00F86387">
            <w:pPr>
              <w:rPr>
                <w:lang w:eastAsia="zh-CN"/>
              </w:rPr>
            </w:pPr>
            <w:r>
              <w:rPr>
                <w:rFonts w:hint="eastAsia"/>
                <w:lang w:eastAsia="zh-CN"/>
              </w:rPr>
              <w:t>36V</w:t>
            </w:r>
            <w:r>
              <w:rPr>
                <w:rFonts w:hint="eastAsia"/>
                <w:lang w:eastAsia="zh-CN"/>
              </w:rPr>
              <w:t>电压启动时工作图</w:t>
            </w:r>
            <w:r>
              <w:rPr>
                <w:rFonts w:hint="eastAsia"/>
                <w:lang w:eastAsia="zh-CN"/>
              </w:rPr>
              <w:t xml:space="preserve">                                                  </w:t>
            </w:r>
          </w:p>
        </w:tc>
      </w:tr>
      <w:tr w:rsidR="00DF671C" w:rsidRPr="001D4D0F" w:rsidTr="00F86387">
        <w:trPr>
          <w:trHeight w:val="2419"/>
        </w:trPr>
        <w:tc>
          <w:tcPr>
            <w:tcW w:w="467" w:type="dxa"/>
            <w:vMerge/>
          </w:tcPr>
          <w:p w:rsidR="00DF671C" w:rsidRPr="001D4D0F" w:rsidRDefault="00DF671C" w:rsidP="003C103F">
            <w:pPr>
              <w:rPr>
                <w:rFonts w:ascii="仿宋_GB2312" w:eastAsia="仿宋_GB2312" w:hAnsi="Courier New"/>
                <w:b/>
                <w:sz w:val="22"/>
                <w:szCs w:val="22"/>
                <w:lang w:eastAsia="zh-CN"/>
              </w:rPr>
            </w:pPr>
          </w:p>
        </w:tc>
        <w:tc>
          <w:tcPr>
            <w:tcW w:w="540" w:type="dxa"/>
            <w:vMerge/>
          </w:tcPr>
          <w:p w:rsidR="00DF671C" w:rsidRDefault="00DF671C" w:rsidP="003C103F">
            <w:pPr>
              <w:rPr>
                <w:lang w:eastAsia="zh-CN"/>
              </w:rPr>
            </w:pPr>
          </w:p>
        </w:tc>
        <w:tc>
          <w:tcPr>
            <w:tcW w:w="1080" w:type="dxa"/>
            <w:vMerge/>
          </w:tcPr>
          <w:p w:rsidR="00DF671C" w:rsidRDefault="00DF671C" w:rsidP="003C103F">
            <w:pPr>
              <w:rPr>
                <w:rFonts w:ascii="仿宋_GB2312" w:eastAsia="仿宋_GB2312" w:hAnsi="Courier New"/>
                <w:sz w:val="22"/>
                <w:szCs w:val="22"/>
                <w:lang w:eastAsia="zh-CN"/>
              </w:rPr>
            </w:pPr>
          </w:p>
        </w:tc>
        <w:tc>
          <w:tcPr>
            <w:tcW w:w="3238" w:type="dxa"/>
            <w:vMerge/>
          </w:tcPr>
          <w:p w:rsidR="00DF671C" w:rsidRDefault="00DF671C" w:rsidP="003C103F">
            <w:pPr>
              <w:rPr>
                <w:rFonts w:ascii="仿宋_GB2312" w:eastAsia="仿宋_GB2312" w:hAnsi="Courier New"/>
                <w:sz w:val="22"/>
                <w:szCs w:val="22"/>
                <w:lang w:eastAsia="zh-CN"/>
              </w:rPr>
            </w:pPr>
          </w:p>
        </w:tc>
        <w:tc>
          <w:tcPr>
            <w:tcW w:w="2150" w:type="dxa"/>
            <w:gridSpan w:val="2"/>
          </w:tcPr>
          <w:p w:rsidR="00DF671C" w:rsidRDefault="00DF671C" w:rsidP="003C103F">
            <w:pPr>
              <w:rPr>
                <w:lang w:eastAsia="zh-CN"/>
              </w:rPr>
            </w:pPr>
            <w:r w:rsidRPr="00DF671C">
              <w:rPr>
                <w:noProof/>
                <w:lang w:eastAsia="zh-CN"/>
              </w:rPr>
              <w:drawing>
                <wp:inline distT="0" distB="0" distL="0" distR="0">
                  <wp:extent cx="1228725" cy="1543050"/>
                  <wp:effectExtent l="19050" t="0" r="9525" b="0"/>
                  <wp:docPr id="61"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23" cstate="print"/>
                          <a:stretch>
                            <a:fillRect/>
                          </a:stretch>
                        </pic:blipFill>
                        <pic:spPr>
                          <a:xfrm>
                            <a:off x="0" y="0"/>
                            <a:ext cx="1228725" cy="1543050"/>
                          </a:xfrm>
                          <a:prstGeom prst="rect">
                            <a:avLst/>
                          </a:prstGeom>
                        </pic:spPr>
                      </pic:pic>
                    </a:graphicData>
                  </a:graphic>
                </wp:inline>
              </w:drawing>
            </w:r>
          </w:p>
        </w:tc>
        <w:tc>
          <w:tcPr>
            <w:tcW w:w="3118" w:type="dxa"/>
          </w:tcPr>
          <w:p w:rsidR="00DF671C" w:rsidRDefault="00DF671C" w:rsidP="003C103F">
            <w:pPr>
              <w:rPr>
                <w:noProof/>
                <w:lang w:eastAsia="zh-CN"/>
              </w:rPr>
            </w:pPr>
            <w:r>
              <w:rPr>
                <w:noProof/>
                <w:lang w:eastAsia="zh-CN"/>
              </w:rPr>
              <w:drawing>
                <wp:inline distT="0" distB="0" distL="0" distR="0">
                  <wp:extent cx="1841711" cy="1485900"/>
                  <wp:effectExtent l="19050" t="0" r="6139" b="0"/>
                  <wp:docPr id="62" name="图片 61" descr="DSCN2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91.jpg"/>
                          <pic:cNvPicPr/>
                        </pic:nvPicPr>
                        <pic:blipFill>
                          <a:blip r:embed="rId24" cstate="print"/>
                          <a:stretch>
                            <a:fillRect/>
                          </a:stretch>
                        </pic:blipFill>
                        <pic:spPr>
                          <a:xfrm>
                            <a:off x="0" y="0"/>
                            <a:ext cx="1843405" cy="1487266"/>
                          </a:xfrm>
                          <a:prstGeom prst="rect">
                            <a:avLst/>
                          </a:prstGeom>
                        </pic:spPr>
                      </pic:pic>
                    </a:graphicData>
                  </a:graphic>
                </wp:inline>
              </w:drawing>
            </w:r>
          </w:p>
        </w:tc>
        <w:tc>
          <w:tcPr>
            <w:tcW w:w="572" w:type="dxa"/>
          </w:tcPr>
          <w:p w:rsidR="00DF671C" w:rsidRDefault="00DF671C" w:rsidP="00F86387">
            <w:pPr>
              <w:rPr>
                <w:lang w:eastAsia="zh-CN"/>
              </w:rPr>
            </w:pPr>
            <w:r>
              <w:rPr>
                <w:rFonts w:hint="eastAsia"/>
                <w:lang w:eastAsia="zh-CN"/>
              </w:rPr>
              <w:t>48V</w:t>
            </w:r>
            <w:r>
              <w:rPr>
                <w:rFonts w:hint="eastAsia"/>
                <w:lang w:eastAsia="zh-CN"/>
              </w:rPr>
              <w:t>电压启动时工作图</w:t>
            </w:r>
          </w:p>
        </w:tc>
      </w:tr>
      <w:tr w:rsidR="003A2478" w:rsidRPr="001D4D0F" w:rsidTr="00F86387">
        <w:trPr>
          <w:trHeight w:val="1797"/>
        </w:trPr>
        <w:tc>
          <w:tcPr>
            <w:tcW w:w="467" w:type="dxa"/>
            <w:vMerge/>
          </w:tcPr>
          <w:p w:rsidR="003A2478" w:rsidRPr="001D4D0F" w:rsidRDefault="003A2478" w:rsidP="003C103F">
            <w:pPr>
              <w:rPr>
                <w:rFonts w:ascii="仿宋_GB2312" w:eastAsia="仿宋_GB2312" w:hAnsi="Courier New"/>
                <w:b/>
                <w:sz w:val="22"/>
                <w:szCs w:val="22"/>
                <w:lang w:eastAsia="zh-CN"/>
              </w:rPr>
            </w:pPr>
          </w:p>
        </w:tc>
        <w:tc>
          <w:tcPr>
            <w:tcW w:w="540" w:type="dxa"/>
            <w:vMerge w:val="restart"/>
          </w:tcPr>
          <w:p w:rsidR="003A2478" w:rsidRDefault="003A2478" w:rsidP="003C103F">
            <w:pPr>
              <w:rPr>
                <w:lang w:eastAsia="zh-CN"/>
              </w:rPr>
            </w:pPr>
            <w:r>
              <w:rPr>
                <w:rFonts w:hint="eastAsia"/>
                <w:lang w:eastAsia="zh-CN"/>
              </w:rPr>
              <w:t>1.3</w:t>
            </w:r>
          </w:p>
        </w:tc>
        <w:tc>
          <w:tcPr>
            <w:tcW w:w="1080" w:type="dxa"/>
            <w:vMerge w:val="restart"/>
          </w:tcPr>
          <w:p w:rsidR="003A2478" w:rsidRPr="001D4D0F" w:rsidRDefault="003A2478" w:rsidP="003C103F">
            <w:pPr>
              <w:rPr>
                <w:rFonts w:ascii="仿宋_GB2312" w:eastAsia="仿宋_GB2312" w:hAnsi="Courier New"/>
                <w:sz w:val="22"/>
                <w:szCs w:val="22"/>
                <w:lang w:eastAsia="zh-CN"/>
              </w:rPr>
            </w:pPr>
            <w:r>
              <w:rPr>
                <w:rFonts w:ascii="仿宋_GB2312" w:eastAsia="仿宋_GB2312" w:hAnsi="Courier New" w:hint="eastAsia"/>
                <w:sz w:val="22"/>
                <w:szCs w:val="22"/>
                <w:lang w:eastAsia="zh-CN"/>
              </w:rPr>
              <w:t>不同电压工作电流的测试</w:t>
            </w:r>
          </w:p>
        </w:tc>
        <w:tc>
          <w:tcPr>
            <w:tcW w:w="3238" w:type="dxa"/>
            <w:vMerge w:val="restart"/>
          </w:tcPr>
          <w:p w:rsidR="003A2478" w:rsidRPr="001D4D0F" w:rsidRDefault="0011615A" w:rsidP="003C103F">
            <w:pPr>
              <w:rPr>
                <w:rFonts w:ascii="仿宋_GB2312" w:eastAsia="仿宋_GB2312" w:hAnsi="Courier New"/>
                <w:sz w:val="22"/>
                <w:szCs w:val="22"/>
                <w:lang w:eastAsia="zh-CN"/>
              </w:rPr>
            </w:pPr>
            <w:r>
              <w:rPr>
                <w:rFonts w:ascii="仿宋_GB2312" w:eastAsia="仿宋_GB2312" w:hAnsi="Courier New" w:hint="eastAsia"/>
                <w:sz w:val="22"/>
                <w:szCs w:val="22"/>
                <w:lang w:eastAsia="zh-CN"/>
              </w:rPr>
              <w:t>不同电压正常工作电流无异常</w:t>
            </w:r>
          </w:p>
        </w:tc>
        <w:tc>
          <w:tcPr>
            <w:tcW w:w="2150" w:type="dxa"/>
            <w:gridSpan w:val="2"/>
          </w:tcPr>
          <w:p w:rsidR="003A2478" w:rsidRPr="00152314" w:rsidRDefault="00DF671C" w:rsidP="003C103F">
            <w:pPr>
              <w:rPr>
                <w:lang w:eastAsia="zh-CN"/>
              </w:rPr>
            </w:pPr>
            <w:r w:rsidRPr="00DF671C">
              <w:rPr>
                <w:noProof/>
                <w:lang w:eastAsia="zh-CN"/>
              </w:rPr>
              <w:drawing>
                <wp:inline distT="0" distB="0" distL="0" distR="0">
                  <wp:extent cx="1228725" cy="1895475"/>
                  <wp:effectExtent l="19050" t="0" r="9525" b="0"/>
                  <wp:docPr id="35"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25" cstate="print"/>
                          <a:stretch>
                            <a:fillRect/>
                          </a:stretch>
                        </pic:blipFill>
                        <pic:spPr>
                          <a:xfrm>
                            <a:off x="0" y="0"/>
                            <a:ext cx="1228725" cy="1895475"/>
                          </a:xfrm>
                          <a:prstGeom prst="rect">
                            <a:avLst/>
                          </a:prstGeom>
                        </pic:spPr>
                      </pic:pic>
                    </a:graphicData>
                  </a:graphic>
                </wp:inline>
              </w:drawing>
            </w:r>
          </w:p>
        </w:tc>
        <w:tc>
          <w:tcPr>
            <w:tcW w:w="3118" w:type="dxa"/>
          </w:tcPr>
          <w:p w:rsidR="003A2478" w:rsidRPr="00152314" w:rsidRDefault="003A2478" w:rsidP="003C103F">
            <w:pPr>
              <w:rPr>
                <w:lang w:eastAsia="zh-CN"/>
              </w:rPr>
            </w:pPr>
            <w:r>
              <w:rPr>
                <w:noProof/>
                <w:lang w:eastAsia="zh-CN"/>
              </w:rPr>
              <w:drawing>
                <wp:inline distT="0" distB="0" distL="0" distR="0">
                  <wp:extent cx="1809750" cy="1895475"/>
                  <wp:effectExtent l="19050" t="0" r="0" b="0"/>
                  <wp:docPr id="94" name="图片 87" descr="DSCN2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03.jpg"/>
                          <pic:cNvPicPr/>
                        </pic:nvPicPr>
                        <pic:blipFill>
                          <a:blip r:embed="rId26" cstate="print"/>
                          <a:stretch>
                            <a:fillRect/>
                          </a:stretch>
                        </pic:blipFill>
                        <pic:spPr>
                          <a:xfrm>
                            <a:off x="0" y="0"/>
                            <a:ext cx="1811655" cy="1897470"/>
                          </a:xfrm>
                          <a:prstGeom prst="rect">
                            <a:avLst/>
                          </a:prstGeom>
                        </pic:spPr>
                      </pic:pic>
                    </a:graphicData>
                  </a:graphic>
                </wp:inline>
              </w:drawing>
            </w:r>
          </w:p>
        </w:tc>
        <w:tc>
          <w:tcPr>
            <w:tcW w:w="572" w:type="dxa"/>
          </w:tcPr>
          <w:p w:rsidR="003A2478" w:rsidRDefault="004843CF" w:rsidP="004843CF">
            <w:pPr>
              <w:ind w:firstLineChars="250" w:firstLine="500"/>
              <w:rPr>
                <w:lang w:eastAsia="zh-CN"/>
              </w:rPr>
            </w:pPr>
            <w:r>
              <w:rPr>
                <w:rFonts w:hint="eastAsia"/>
                <w:lang w:eastAsia="zh-CN"/>
              </w:rPr>
              <w:t xml:space="preserve"> 17V</w:t>
            </w:r>
            <w:r>
              <w:rPr>
                <w:rFonts w:hint="eastAsia"/>
                <w:lang w:eastAsia="zh-CN"/>
              </w:rPr>
              <w:t>电压正常运转时工作图</w:t>
            </w:r>
          </w:p>
        </w:tc>
      </w:tr>
      <w:tr w:rsidR="003A2478" w:rsidRPr="001D4D0F" w:rsidTr="00F86387">
        <w:trPr>
          <w:trHeight w:val="2157"/>
        </w:trPr>
        <w:tc>
          <w:tcPr>
            <w:tcW w:w="467" w:type="dxa"/>
            <w:vMerge/>
          </w:tcPr>
          <w:p w:rsidR="003A2478" w:rsidRPr="001D4D0F" w:rsidRDefault="003A2478" w:rsidP="003C103F">
            <w:pPr>
              <w:rPr>
                <w:rFonts w:ascii="仿宋_GB2312" w:eastAsia="仿宋_GB2312" w:hAnsi="Courier New"/>
                <w:b/>
                <w:sz w:val="22"/>
                <w:szCs w:val="22"/>
                <w:lang w:eastAsia="zh-CN"/>
              </w:rPr>
            </w:pPr>
          </w:p>
        </w:tc>
        <w:tc>
          <w:tcPr>
            <w:tcW w:w="540" w:type="dxa"/>
            <w:vMerge/>
          </w:tcPr>
          <w:p w:rsidR="003A2478" w:rsidRDefault="003A2478" w:rsidP="003C103F">
            <w:pPr>
              <w:rPr>
                <w:lang w:eastAsia="zh-CN"/>
              </w:rPr>
            </w:pPr>
          </w:p>
        </w:tc>
        <w:tc>
          <w:tcPr>
            <w:tcW w:w="1080" w:type="dxa"/>
            <w:vMerge/>
          </w:tcPr>
          <w:p w:rsidR="003A2478" w:rsidRDefault="003A2478" w:rsidP="003C103F">
            <w:pPr>
              <w:rPr>
                <w:rFonts w:ascii="仿宋_GB2312" w:eastAsia="仿宋_GB2312" w:hAnsi="Courier New"/>
                <w:sz w:val="22"/>
                <w:szCs w:val="22"/>
                <w:lang w:eastAsia="zh-CN"/>
              </w:rPr>
            </w:pPr>
          </w:p>
        </w:tc>
        <w:tc>
          <w:tcPr>
            <w:tcW w:w="3238" w:type="dxa"/>
            <w:vMerge/>
          </w:tcPr>
          <w:p w:rsidR="003A2478" w:rsidRPr="001D4D0F" w:rsidRDefault="003A2478" w:rsidP="003C103F">
            <w:pPr>
              <w:rPr>
                <w:rFonts w:ascii="仿宋_GB2312" w:eastAsia="仿宋_GB2312" w:hAnsi="Courier New"/>
                <w:sz w:val="22"/>
                <w:szCs w:val="22"/>
                <w:lang w:eastAsia="zh-CN"/>
              </w:rPr>
            </w:pPr>
          </w:p>
        </w:tc>
        <w:tc>
          <w:tcPr>
            <w:tcW w:w="2150" w:type="dxa"/>
            <w:gridSpan w:val="2"/>
          </w:tcPr>
          <w:p w:rsidR="003A2478" w:rsidRPr="00152314" w:rsidRDefault="00DF671C" w:rsidP="003C103F">
            <w:pPr>
              <w:rPr>
                <w:lang w:eastAsia="zh-CN"/>
              </w:rPr>
            </w:pPr>
            <w:r w:rsidRPr="00DF671C">
              <w:rPr>
                <w:noProof/>
                <w:lang w:eastAsia="zh-CN"/>
              </w:rPr>
              <w:drawing>
                <wp:inline distT="0" distB="0" distL="0" distR="0">
                  <wp:extent cx="1228725" cy="1895475"/>
                  <wp:effectExtent l="19050" t="0" r="9525" b="0"/>
                  <wp:docPr id="36"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25" cstate="print"/>
                          <a:stretch>
                            <a:fillRect/>
                          </a:stretch>
                        </pic:blipFill>
                        <pic:spPr>
                          <a:xfrm>
                            <a:off x="0" y="0"/>
                            <a:ext cx="1228725" cy="1895475"/>
                          </a:xfrm>
                          <a:prstGeom prst="rect">
                            <a:avLst/>
                          </a:prstGeom>
                        </pic:spPr>
                      </pic:pic>
                    </a:graphicData>
                  </a:graphic>
                </wp:inline>
              </w:drawing>
            </w:r>
          </w:p>
        </w:tc>
        <w:tc>
          <w:tcPr>
            <w:tcW w:w="3118" w:type="dxa"/>
          </w:tcPr>
          <w:p w:rsidR="003A2478" w:rsidRDefault="003A2478" w:rsidP="003C103F">
            <w:pPr>
              <w:rPr>
                <w:noProof/>
                <w:lang w:eastAsia="zh-CN"/>
              </w:rPr>
            </w:pPr>
            <w:r>
              <w:rPr>
                <w:noProof/>
                <w:lang w:eastAsia="zh-CN"/>
              </w:rPr>
              <w:drawing>
                <wp:inline distT="0" distB="0" distL="0" distR="0">
                  <wp:extent cx="1809750" cy="1895475"/>
                  <wp:effectExtent l="19050" t="0" r="0" b="0"/>
                  <wp:docPr id="95" name="图片 88" descr="DSCN2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01.jpg"/>
                          <pic:cNvPicPr/>
                        </pic:nvPicPr>
                        <pic:blipFill>
                          <a:blip r:embed="rId27" cstate="print"/>
                          <a:stretch>
                            <a:fillRect/>
                          </a:stretch>
                        </pic:blipFill>
                        <pic:spPr>
                          <a:xfrm>
                            <a:off x="0" y="0"/>
                            <a:ext cx="1811655" cy="1897470"/>
                          </a:xfrm>
                          <a:prstGeom prst="rect">
                            <a:avLst/>
                          </a:prstGeom>
                        </pic:spPr>
                      </pic:pic>
                    </a:graphicData>
                  </a:graphic>
                </wp:inline>
              </w:drawing>
            </w:r>
          </w:p>
        </w:tc>
        <w:tc>
          <w:tcPr>
            <w:tcW w:w="572" w:type="dxa"/>
          </w:tcPr>
          <w:p w:rsidR="003A2478" w:rsidRDefault="004843CF" w:rsidP="004843CF">
            <w:pPr>
              <w:ind w:firstLineChars="250" w:firstLine="500"/>
              <w:rPr>
                <w:lang w:eastAsia="zh-CN"/>
              </w:rPr>
            </w:pPr>
            <w:r>
              <w:rPr>
                <w:rFonts w:hint="eastAsia"/>
                <w:lang w:eastAsia="zh-CN"/>
              </w:rPr>
              <w:t xml:space="preserve"> 24V</w:t>
            </w:r>
            <w:r>
              <w:rPr>
                <w:rFonts w:hint="eastAsia"/>
                <w:lang w:eastAsia="zh-CN"/>
              </w:rPr>
              <w:t>电压正常运转时工作图</w:t>
            </w:r>
          </w:p>
        </w:tc>
      </w:tr>
      <w:tr w:rsidR="003A2478" w:rsidRPr="001D4D0F" w:rsidTr="00F86387">
        <w:trPr>
          <w:trHeight w:val="2367"/>
        </w:trPr>
        <w:tc>
          <w:tcPr>
            <w:tcW w:w="467" w:type="dxa"/>
            <w:vMerge/>
          </w:tcPr>
          <w:p w:rsidR="003A2478" w:rsidRPr="001D4D0F" w:rsidRDefault="003A2478" w:rsidP="003C103F">
            <w:pPr>
              <w:rPr>
                <w:rFonts w:ascii="仿宋_GB2312" w:eastAsia="仿宋_GB2312" w:hAnsi="Courier New"/>
                <w:b/>
                <w:sz w:val="22"/>
                <w:szCs w:val="22"/>
                <w:lang w:eastAsia="zh-CN"/>
              </w:rPr>
            </w:pPr>
          </w:p>
        </w:tc>
        <w:tc>
          <w:tcPr>
            <w:tcW w:w="540" w:type="dxa"/>
            <w:vMerge/>
          </w:tcPr>
          <w:p w:rsidR="003A2478" w:rsidRDefault="003A2478" w:rsidP="003C103F">
            <w:pPr>
              <w:rPr>
                <w:lang w:eastAsia="zh-CN"/>
              </w:rPr>
            </w:pPr>
          </w:p>
        </w:tc>
        <w:tc>
          <w:tcPr>
            <w:tcW w:w="1080" w:type="dxa"/>
            <w:vMerge/>
          </w:tcPr>
          <w:p w:rsidR="003A2478" w:rsidRDefault="003A2478" w:rsidP="003C103F">
            <w:pPr>
              <w:rPr>
                <w:rFonts w:ascii="仿宋_GB2312" w:eastAsia="仿宋_GB2312" w:hAnsi="Courier New"/>
                <w:sz w:val="22"/>
                <w:szCs w:val="22"/>
                <w:lang w:eastAsia="zh-CN"/>
              </w:rPr>
            </w:pPr>
          </w:p>
        </w:tc>
        <w:tc>
          <w:tcPr>
            <w:tcW w:w="3238" w:type="dxa"/>
            <w:vMerge/>
          </w:tcPr>
          <w:p w:rsidR="003A2478" w:rsidRPr="001D4D0F" w:rsidRDefault="003A2478" w:rsidP="003C103F">
            <w:pPr>
              <w:rPr>
                <w:rFonts w:ascii="仿宋_GB2312" w:eastAsia="仿宋_GB2312" w:hAnsi="Courier New"/>
                <w:sz w:val="22"/>
                <w:szCs w:val="22"/>
                <w:lang w:eastAsia="zh-CN"/>
              </w:rPr>
            </w:pPr>
          </w:p>
        </w:tc>
        <w:tc>
          <w:tcPr>
            <w:tcW w:w="2150" w:type="dxa"/>
            <w:gridSpan w:val="2"/>
          </w:tcPr>
          <w:p w:rsidR="003A2478" w:rsidRPr="00152314" w:rsidRDefault="00DF671C" w:rsidP="003C103F">
            <w:pPr>
              <w:rPr>
                <w:lang w:eastAsia="zh-CN"/>
              </w:rPr>
            </w:pPr>
            <w:r w:rsidRPr="00DF671C">
              <w:rPr>
                <w:noProof/>
                <w:lang w:eastAsia="zh-CN"/>
              </w:rPr>
              <w:drawing>
                <wp:inline distT="0" distB="0" distL="0" distR="0">
                  <wp:extent cx="1228725" cy="1876425"/>
                  <wp:effectExtent l="19050" t="0" r="9525" b="0"/>
                  <wp:docPr id="37"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28" cstate="print"/>
                          <a:stretch>
                            <a:fillRect/>
                          </a:stretch>
                        </pic:blipFill>
                        <pic:spPr>
                          <a:xfrm>
                            <a:off x="0" y="0"/>
                            <a:ext cx="1228725" cy="1876425"/>
                          </a:xfrm>
                          <a:prstGeom prst="rect">
                            <a:avLst/>
                          </a:prstGeom>
                        </pic:spPr>
                      </pic:pic>
                    </a:graphicData>
                  </a:graphic>
                </wp:inline>
              </w:drawing>
            </w:r>
          </w:p>
        </w:tc>
        <w:tc>
          <w:tcPr>
            <w:tcW w:w="3118" w:type="dxa"/>
          </w:tcPr>
          <w:p w:rsidR="003A2478" w:rsidRDefault="003A2478" w:rsidP="003C103F">
            <w:pPr>
              <w:rPr>
                <w:noProof/>
                <w:lang w:eastAsia="zh-CN"/>
              </w:rPr>
            </w:pPr>
            <w:r>
              <w:rPr>
                <w:noProof/>
                <w:lang w:eastAsia="zh-CN"/>
              </w:rPr>
              <w:drawing>
                <wp:inline distT="0" distB="0" distL="0" distR="0">
                  <wp:extent cx="1809750" cy="1876425"/>
                  <wp:effectExtent l="19050" t="0" r="0" b="0"/>
                  <wp:docPr id="96" name="图片 89" descr="DSCN2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99.jpg"/>
                          <pic:cNvPicPr/>
                        </pic:nvPicPr>
                        <pic:blipFill>
                          <a:blip r:embed="rId29" cstate="print"/>
                          <a:stretch>
                            <a:fillRect/>
                          </a:stretch>
                        </pic:blipFill>
                        <pic:spPr>
                          <a:xfrm>
                            <a:off x="0" y="0"/>
                            <a:ext cx="1811655" cy="1878400"/>
                          </a:xfrm>
                          <a:prstGeom prst="rect">
                            <a:avLst/>
                          </a:prstGeom>
                        </pic:spPr>
                      </pic:pic>
                    </a:graphicData>
                  </a:graphic>
                </wp:inline>
              </w:drawing>
            </w:r>
          </w:p>
        </w:tc>
        <w:tc>
          <w:tcPr>
            <w:tcW w:w="572" w:type="dxa"/>
          </w:tcPr>
          <w:p w:rsidR="003A2478" w:rsidRDefault="004843CF" w:rsidP="004843CF">
            <w:pPr>
              <w:ind w:firstLineChars="250" w:firstLine="500"/>
              <w:rPr>
                <w:lang w:eastAsia="zh-CN"/>
              </w:rPr>
            </w:pPr>
            <w:r>
              <w:rPr>
                <w:rFonts w:hint="eastAsia"/>
                <w:lang w:eastAsia="zh-CN"/>
              </w:rPr>
              <w:t xml:space="preserve"> 36V</w:t>
            </w:r>
            <w:r>
              <w:rPr>
                <w:rFonts w:hint="eastAsia"/>
                <w:lang w:eastAsia="zh-CN"/>
              </w:rPr>
              <w:t>电压正常运转时工作图</w:t>
            </w:r>
          </w:p>
        </w:tc>
      </w:tr>
      <w:tr w:rsidR="003A2478" w:rsidRPr="001D4D0F" w:rsidTr="00F86387">
        <w:trPr>
          <w:trHeight w:val="2401"/>
        </w:trPr>
        <w:tc>
          <w:tcPr>
            <w:tcW w:w="467" w:type="dxa"/>
            <w:vMerge/>
          </w:tcPr>
          <w:p w:rsidR="003A2478" w:rsidRPr="001D4D0F" w:rsidRDefault="003A2478" w:rsidP="003C103F">
            <w:pPr>
              <w:rPr>
                <w:rFonts w:ascii="仿宋_GB2312" w:eastAsia="仿宋_GB2312" w:hAnsi="Courier New"/>
                <w:b/>
                <w:sz w:val="22"/>
                <w:szCs w:val="22"/>
                <w:lang w:eastAsia="zh-CN"/>
              </w:rPr>
            </w:pPr>
          </w:p>
        </w:tc>
        <w:tc>
          <w:tcPr>
            <w:tcW w:w="540" w:type="dxa"/>
            <w:vMerge/>
          </w:tcPr>
          <w:p w:rsidR="003A2478" w:rsidRDefault="003A2478" w:rsidP="003C103F">
            <w:pPr>
              <w:rPr>
                <w:lang w:eastAsia="zh-CN"/>
              </w:rPr>
            </w:pPr>
          </w:p>
        </w:tc>
        <w:tc>
          <w:tcPr>
            <w:tcW w:w="1080" w:type="dxa"/>
            <w:vMerge/>
          </w:tcPr>
          <w:p w:rsidR="003A2478" w:rsidRDefault="003A2478" w:rsidP="003C103F">
            <w:pPr>
              <w:rPr>
                <w:rFonts w:ascii="仿宋_GB2312" w:eastAsia="仿宋_GB2312" w:hAnsi="Courier New"/>
                <w:sz w:val="22"/>
                <w:szCs w:val="22"/>
                <w:lang w:eastAsia="zh-CN"/>
              </w:rPr>
            </w:pPr>
          </w:p>
        </w:tc>
        <w:tc>
          <w:tcPr>
            <w:tcW w:w="3238" w:type="dxa"/>
            <w:vMerge/>
          </w:tcPr>
          <w:p w:rsidR="003A2478" w:rsidRPr="001D4D0F" w:rsidRDefault="003A2478" w:rsidP="003C103F">
            <w:pPr>
              <w:rPr>
                <w:rFonts w:ascii="仿宋_GB2312" w:eastAsia="仿宋_GB2312" w:hAnsi="Courier New"/>
                <w:sz w:val="22"/>
                <w:szCs w:val="22"/>
                <w:lang w:eastAsia="zh-CN"/>
              </w:rPr>
            </w:pPr>
          </w:p>
        </w:tc>
        <w:tc>
          <w:tcPr>
            <w:tcW w:w="2150" w:type="dxa"/>
            <w:gridSpan w:val="2"/>
          </w:tcPr>
          <w:p w:rsidR="003A2478" w:rsidRPr="00152314" w:rsidRDefault="00DF671C" w:rsidP="003C103F">
            <w:pPr>
              <w:rPr>
                <w:lang w:eastAsia="zh-CN"/>
              </w:rPr>
            </w:pPr>
            <w:r w:rsidRPr="00DF671C">
              <w:rPr>
                <w:noProof/>
                <w:lang w:eastAsia="zh-CN"/>
              </w:rPr>
              <w:drawing>
                <wp:inline distT="0" distB="0" distL="0" distR="0">
                  <wp:extent cx="1228725" cy="1847850"/>
                  <wp:effectExtent l="19050" t="0" r="9525" b="0"/>
                  <wp:docPr id="38" name="图片 33" descr="DSCN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30.jpg"/>
                          <pic:cNvPicPr/>
                        </pic:nvPicPr>
                        <pic:blipFill>
                          <a:blip r:embed="rId30" cstate="print"/>
                          <a:stretch>
                            <a:fillRect/>
                          </a:stretch>
                        </pic:blipFill>
                        <pic:spPr>
                          <a:xfrm>
                            <a:off x="0" y="0"/>
                            <a:ext cx="1228725" cy="1847850"/>
                          </a:xfrm>
                          <a:prstGeom prst="rect">
                            <a:avLst/>
                          </a:prstGeom>
                        </pic:spPr>
                      </pic:pic>
                    </a:graphicData>
                  </a:graphic>
                </wp:inline>
              </w:drawing>
            </w:r>
          </w:p>
        </w:tc>
        <w:tc>
          <w:tcPr>
            <w:tcW w:w="3118" w:type="dxa"/>
          </w:tcPr>
          <w:p w:rsidR="003A2478" w:rsidRDefault="003A2478" w:rsidP="003C103F">
            <w:pPr>
              <w:rPr>
                <w:noProof/>
                <w:lang w:eastAsia="zh-CN"/>
              </w:rPr>
            </w:pPr>
            <w:r>
              <w:rPr>
                <w:noProof/>
                <w:lang w:eastAsia="zh-CN"/>
              </w:rPr>
              <w:drawing>
                <wp:inline distT="0" distB="0" distL="0" distR="0">
                  <wp:extent cx="1809750" cy="1847850"/>
                  <wp:effectExtent l="19050" t="0" r="0" b="0"/>
                  <wp:docPr id="97" name="图片 90" descr="DSCN2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897.jpg"/>
                          <pic:cNvPicPr/>
                        </pic:nvPicPr>
                        <pic:blipFill>
                          <a:blip r:embed="rId31" cstate="print"/>
                          <a:stretch>
                            <a:fillRect/>
                          </a:stretch>
                        </pic:blipFill>
                        <pic:spPr>
                          <a:xfrm>
                            <a:off x="0" y="0"/>
                            <a:ext cx="1811655" cy="1849795"/>
                          </a:xfrm>
                          <a:prstGeom prst="rect">
                            <a:avLst/>
                          </a:prstGeom>
                        </pic:spPr>
                      </pic:pic>
                    </a:graphicData>
                  </a:graphic>
                </wp:inline>
              </w:drawing>
            </w:r>
          </w:p>
        </w:tc>
        <w:tc>
          <w:tcPr>
            <w:tcW w:w="572" w:type="dxa"/>
          </w:tcPr>
          <w:p w:rsidR="003A2478" w:rsidRDefault="004843CF" w:rsidP="004843CF">
            <w:pPr>
              <w:ind w:firstLineChars="250" w:firstLine="500"/>
              <w:rPr>
                <w:lang w:eastAsia="zh-CN"/>
              </w:rPr>
            </w:pPr>
            <w:r>
              <w:rPr>
                <w:rFonts w:hint="eastAsia"/>
                <w:lang w:eastAsia="zh-CN"/>
              </w:rPr>
              <w:t xml:space="preserve"> 48V</w:t>
            </w:r>
            <w:r>
              <w:rPr>
                <w:rFonts w:hint="eastAsia"/>
                <w:lang w:eastAsia="zh-CN"/>
              </w:rPr>
              <w:t>电压正常运转时工作图</w:t>
            </w:r>
          </w:p>
        </w:tc>
      </w:tr>
      <w:tr w:rsidR="003A2478" w:rsidRPr="001D4D0F" w:rsidTr="00F86387">
        <w:tc>
          <w:tcPr>
            <w:tcW w:w="467" w:type="dxa"/>
            <w:vMerge/>
          </w:tcPr>
          <w:p w:rsidR="003A2478" w:rsidRPr="001D4D0F" w:rsidRDefault="003A2478" w:rsidP="003C103F">
            <w:pPr>
              <w:rPr>
                <w:rFonts w:ascii="仿宋_GB2312" w:eastAsia="仿宋_GB2312" w:hAnsi="Courier New"/>
                <w:sz w:val="22"/>
                <w:szCs w:val="22"/>
                <w:lang w:eastAsia="zh-CN"/>
              </w:rPr>
            </w:pPr>
          </w:p>
        </w:tc>
        <w:tc>
          <w:tcPr>
            <w:tcW w:w="540" w:type="dxa"/>
          </w:tcPr>
          <w:p w:rsidR="003A2478" w:rsidRDefault="003A2478" w:rsidP="003C103F">
            <w:pPr>
              <w:rPr>
                <w:lang w:eastAsia="zh-CN"/>
              </w:rPr>
            </w:pPr>
            <w:r>
              <w:rPr>
                <w:rFonts w:hint="eastAsia"/>
                <w:lang w:eastAsia="zh-CN"/>
              </w:rPr>
              <w:t>1.4</w:t>
            </w:r>
          </w:p>
        </w:tc>
        <w:tc>
          <w:tcPr>
            <w:tcW w:w="1080" w:type="dxa"/>
          </w:tcPr>
          <w:p w:rsidR="003A2478" w:rsidRPr="00460F42" w:rsidRDefault="003A2478" w:rsidP="003C103F">
            <w:pPr>
              <w:rPr>
                <w:lang w:eastAsia="zh-CN"/>
              </w:rPr>
            </w:pPr>
            <w:r>
              <w:rPr>
                <w:rFonts w:ascii="仿宋_GB2312" w:eastAsia="仿宋_GB2312" w:hAnsi="Courier New" w:hint="eastAsia"/>
                <w:sz w:val="22"/>
                <w:szCs w:val="22"/>
                <w:lang w:eastAsia="zh-CN"/>
              </w:rPr>
              <w:t>调速信号测试</w:t>
            </w:r>
            <w:r w:rsidR="0011615A">
              <w:rPr>
                <w:rFonts w:ascii="仿宋_GB2312" w:eastAsia="仿宋_GB2312" w:hAnsi="Courier New" w:hint="eastAsia"/>
                <w:sz w:val="22"/>
                <w:szCs w:val="22"/>
                <w:lang w:eastAsia="zh-CN"/>
              </w:rPr>
              <w:t>和反馈信号测试</w:t>
            </w:r>
          </w:p>
        </w:tc>
        <w:tc>
          <w:tcPr>
            <w:tcW w:w="3238" w:type="dxa"/>
          </w:tcPr>
          <w:p w:rsidR="003A2478" w:rsidRPr="00EF3603" w:rsidRDefault="003B518D" w:rsidP="00387D60">
            <w:pPr>
              <w:rPr>
                <w:lang w:eastAsia="zh-CN"/>
              </w:rPr>
            </w:pPr>
            <w:r>
              <w:rPr>
                <w:rFonts w:hint="eastAsia"/>
                <w:lang w:eastAsia="zh-CN"/>
              </w:rPr>
              <w:t>连接控制板后</w:t>
            </w:r>
            <w:r w:rsidR="00387D60">
              <w:rPr>
                <w:rFonts w:hint="eastAsia"/>
                <w:lang w:eastAsia="zh-CN"/>
              </w:rPr>
              <w:t>给定调速信号的模拟温度，控制板接受指令后按指定的工作转速工作。</w:t>
            </w:r>
            <w:r w:rsidR="00387D60" w:rsidRPr="00EF3603">
              <w:rPr>
                <w:lang w:eastAsia="zh-CN"/>
              </w:rPr>
              <w:t xml:space="preserve"> </w:t>
            </w:r>
          </w:p>
        </w:tc>
        <w:tc>
          <w:tcPr>
            <w:tcW w:w="2150" w:type="dxa"/>
            <w:gridSpan w:val="2"/>
          </w:tcPr>
          <w:p w:rsidR="003A2478" w:rsidRPr="00EF3603" w:rsidRDefault="00131E72" w:rsidP="003C103F">
            <w:pPr>
              <w:rPr>
                <w:lang w:eastAsia="zh-CN"/>
              </w:rPr>
            </w:pPr>
            <w:r w:rsidRPr="00131E72">
              <w:rPr>
                <w:noProof/>
                <w:lang w:eastAsia="zh-CN"/>
              </w:rPr>
              <w:drawing>
                <wp:inline distT="0" distB="0" distL="0" distR="0">
                  <wp:extent cx="1228725" cy="1238250"/>
                  <wp:effectExtent l="19050" t="0" r="9525" b="0"/>
                  <wp:docPr id="63"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图片1"/>
                          <pic:cNvPicPr>
                            <a:picLocks noChangeAspect="1" noChangeArrowheads="1"/>
                          </pic:cNvPicPr>
                        </pic:nvPicPr>
                        <pic:blipFill>
                          <a:blip r:embed="rId32" cstate="print"/>
                          <a:srcRect/>
                          <a:stretch>
                            <a:fillRect/>
                          </a:stretch>
                        </pic:blipFill>
                        <pic:spPr bwMode="auto">
                          <a:xfrm>
                            <a:off x="0" y="0"/>
                            <a:ext cx="1228725" cy="1238250"/>
                          </a:xfrm>
                          <a:prstGeom prst="rect">
                            <a:avLst/>
                          </a:prstGeom>
                          <a:noFill/>
                          <a:ln w="9525">
                            <a:noFill/>
                            <a:miter lim="800000"/>
                            <a:headEnd/>
                            <a:tailEnd/>
                          </a:ln>
                        </pic:spPr>
                      </pic:pic>
                    </a:graphicData>
                  </a:graphic>
                </wp:inline>
              </w:drawing>
            </w:r>
          </w:p>
        </w:tc>
        <w:tc>
          <w:tcPr>
            <w:tcW w:w="3118" w:type="dxa"/>
          </w:tcPr>
          <w:p w:rsidR="003A2478" w:rsidRPr="00EF3603" w:rsidRDefault="00684827" w:rsidP="003C103F">
            <w:pPr>
              <w:rPr>
                <w:lang w:eastAsia="zh-CN"/>
              </w:rPr>
            </w:pPr>
            <w:r>
              <w:rPr>
                <w:noProof/>
                <w:lang w:eastAsia="zh-CN"/>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8" type="#_x0000_t63" style="position:absolute;margin-left:4.3pt;margin-top:16.85pt;width:80.65pt;height:36.75pt;rotation:180;z-index:251660288;mso-position-horizontal-relative:text;mso-position-vertical-relative:text" adj="-4634,22951">
                  <v:textbox style="mso-next-textbox:#_x0000_s1028">
                    <w:txbxContent>
                      <w:p w:rsidR="00CF453A" w:rsidRDefault="00CF453A">
                        <w:pPr>
                          <w:rPr>
                            <w:lang w:eastAsia="zh-CN"/>
                          </w:rPr>
                        </w:pPr>
                        <w:r w:rsidRPr="003B518D">
                          <w:rPr>
                            <w:rFonts w:hint="eastAsia"/>
                            <w:sz w:val="15"/>
                            <w:szCs w:val="15"/>
                            <w:lang w:eastAsia="zh-CN"/>
                          </w:rPr>
                          <w:t>反馈信号显</w:t>
                        </w:r>
                        <w:r w:rsidRPr="00791532">
                          <w:rPr>
                            <w:rFonts w:hint="eastAsia"/>
                            <w:sz w:val="15"/>
                            <w:szCs w:val="15"/>
                            <w:lang w:eastAsia="zh-CN"/>
                          </w:rPr>
                          <w:t>示</w:t>
                        </w:r>
                      </w:p>
                    </w:txbxContent>
                  </v:textbox>
                </v:shape>
              </w:pict>
            </w:r>
            <w:r>
              <w:rPr>
                <w:noProof/>
                <w:lang w:eastAsia="zh-CN"/>
              </w:rPr>
              <w:pict>
                <v:shape id="_x0000_s1027" type="#_x0000_t63" style="position:absolute;margin-left:54.45pt;margin-top:53.3pt;width:54.9pt;height:41.15pt;rotation:10532288fd;z-index:251659264;mso-position-horizontal-relative:text;mso-position-vertical-relative:text" adj="-1794,31654">
                  <v:textbox style="mso-next-textbox:#_x0000_s1027">
                    <w:txbxContent>
                      <w:p w:rsidR="00CF453A" w:rsidRPr="00131E72" w:rsidRDefault="00CF453A">
                        <w:pPr>
                          <w:rPr>
                            <w:sz w:val="15"/>
                            <w:szCs w:val="15"/>
                            <w:lang w:eastAsia="zh-CN"/>
                          </w:rPr>
                        </w:pPr>
                        <w:r>
                          <w:rPr>
                            <w:rFonts w:hint="eastAsia"/>
                            <w:sz w:val="15"/>
                            <w:szCs w:val="15"/>
                            <w:lang w:eastAsia="zh-CN"/>
                          </w:rPr>
                          <w:t>调速信号</w:t>
                        </w:r>
                      </w:p>
                    </w:txbxContent>
                  </v:textbox>
                </v:shape>
              </w:pict>
            </w:r>
            <w:r w:rsidR="003A2478">
              <w:rPr>
                <w:noProof/>
                <w:lang w:eastAsia="zh-CN"/>
              </w:rPr>
              <w:drawing>
                <wp:inline distT="0" distB="0" distL="0" distR="0">
                  <wp:extent cx="1581150" cy="1238250"/>
                  <wp:effectExtent l="19050" t="0" r="0" b="0"/>
                  <wp:docPr id="98"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图片1"/>
                          <pic:cNvPicPr>
                            <a:picLocks noChangeAspect="1" noChangeArrowheads="1"/>
                          </pic:cNvPicPr>
                        </pic:nvPicPr>
                        <pic:blipFill>
                          <a:blip r:embed="rId33" cstate="print"/>
                          <a:srcRect/>
                          <a:stretch>
                            <a:fillRect/>
                          </a:stretch>
                        </pic:blipFill>
                        <pic:spPr bwMode="auto">
                          <a:xfrm>
                            <a:off x="0" y="0"/>
                            <a:ext cx="1581150" cy="1238250"/>
                          </a:xfrm>
                          <a:prstGeom prst="rect">
                            <a:avLst/>
                          </a:prstGeom>
                          <a:noFill/>
                          <a:ln w="9525">
                            <a:noFill/>
                            <a:miter lim="800000"/>
                            <a:headEnd/>
                            <a:tailEnd/>
                          </a:ln>
                        </pic:spPr>
                      </pic:pic>
                    </a:graphicData>
                  </a:graphic>
                </wp:inline>
              </w:drawing>
            </w:r>
          </w:p>
        </w:tc>
        <w:tc>
          <w:tcPr>
            <w:tcW w:w="572" w:type="dxa"/>
          </w:tcPr>
          <w:p w:rsidR="003A2478" w:rsidRPr="00EF3603" w:rsidRDefault="0011615A" w:rsidP="003C103F">
            <w:pPr>
              <w:rPr>
                <w:lang w:eastAsia="zh-CN"/>
              </w:rPr>
            </w:pPr>
            <w:r>
              <w:rPr>
                <w:rFonts w:hint="eastAsia"/>
                <w:lang w:eastAsia="zh-CN"/>
              </w:rPr>
              <w:t>用明伟控制板</w:t>
            </w:r>
          </w:p>
        </w:tc>
      </w:tr>
      <w:tr w:rsidR="0011615A" w:rsidRPr="001D4D0F" w:rsidTr="00F86387">
        <w:trPr>
          <w:trHeight w:val="1950"/>
        </w:trPr>
        <w:tc>
          <w:tcPr>
            <w:tcW w:w="467" w:type="dxa"/>
            <w:vMerge/>
          </w:tcPr>
          <w:p w:rsidR="0011615A" w:rsidRPr="001D4D0F" w:rsidRDefault="0011615A" w:rsidP="003C103F">
            <w:pPr>
              <w:rPr>
                <w:rFonts w:ascii="仿宋_GB2312" w:eastAsia="仿宋_GB2312" w:hAnsi="Courier New"/>
                <w:sz w:val="22"/>
                <w:szCs w:val="22"/>
                <w:lang w:eastAsia="zh-CN"/>
              </w:rPr>
            </w:pPr>
          </w:p>
        </w:tc>
        <w:tc>
          <w:tcPr>
            <w:tcW w:w="540" w:type="dxa"/>
          </w:tcPr>
          <w:p w:rsidR="0011615A" w:rsidRDefault="0011615A" w:rsidP="003C103F">
            <w:pPr>
              <w:rPr>
                <w:lang w:eastAsia="zh-CN"/>
              </w:rPr>
            </w:pPr>
            <w:r>
              <w:rPr>
                <w:rFonts w:hint="eastAsia"/>
                <w:lang w:eastAsia="zh-CN"/>
              </w:rPr>
              <w:t>1.6</w:t>
            </w:r>
          </w:p>
        </w:tc>
        <w:tc>
          <w:tcPr>
            <w:tcW w:w="1080" w:type="dxa"/>
          </w:tcPr>
          <w:p w:rsidR="0011615A" w:rsidRDefault="0011615A" w:rsidP="003C103F">
            <w:pPr>
              <w:rPr>
                <w:lang w:eastAsia="zh-CN"/>
              </w:rPr>
            </w:pPr>
            <w:r>
              <w:rPr>
                <w:rFonts w:hint="eastAsia"/>
                <w:lang w:eastAsia="zh-CN"/>
              </w:rPr>
              <w:t>调速测试</w:t>
            </w:r>
          </w:p>
        </w:tc>
        <w:tc>
          <w:tcPr>
            <w:tcW w:w="3238" w:type="dxa"/>
          </w:tcPr>
          <w:p w:rsidR="0011615A" w:rsidRDefault="00387D60" w:rsidP="00387D60">
            <w:pPr>
              <w:rPr>
                <w:lang w:eastAsia="zh-CN"/>
              </w:rPr>
            </w:pPr>
            <w:r>
              <w:rPr>
                <w:rFonts w:hint="eastAsia"/>
                <w:lang w:eastAsia="zh-CN"/>
              </w:rPr>
              <w:t>系统连接后</w:t>
            </w:r>
            <w:r w:rsidR="003B518D">
              <w:rPr>
                <w:rFonts w:hint="eastAsia"/>
                <w:lang w:eastAsia="zh-CN"/>
              </w:rPr>
              <w:t>，</w:t>
            </w:r>
            <w:r>
              <w:rPr>
                <w:rFonts w:hint="eastAsia"/>
                <w:lang w:eastAsia="zh-CN"/>
              </w:rPr>
              <w:t>发送不同的模拟信号温度，观察每个温度点工作的转速和功率模拟</w:t>
            </w:r>
            <w:r>
              <w:rPr>
                <w:rFonts w:hint="eastAsia"/>
                <w:lang w:eastAsia="zh-CN"/>
              </w:rPr>
              <w:t>50</w:t>
            </w:r>
            <w:r>
              <w:rPr>
                <w:rFonts w:hint="eastAsia"/>
                <w:lang w:eastAsia="zh-CN"/>
              </w:rPr>
              <w:t>℃时风机转速为</w:t>
            </w:r>
            <w:r>
              <w:rPr>
                <w:rFonts w:hint="eastAsia"/>
                <w:lang w:eastAsia="zh-CN"/>
              </w:rPr>
              <w:t>2950r/min</w:t>
            </w:r>
          </w:p>
        </w:tc>
        <w:tc>
          <w:tcPr>
            <w:tcW w:w="2150" w:type="dxa"/>
            <w:gridSpan w:val="2"/>
          </w:tcPr>
          <w:p w:rsidR="0011615A" w:rsidRPr="00D64BB5" w:rsidRDefault="0011615A" w:rsidP="003C103F">
            <w:r w:rsidRPr="00131E72">
              <w:rPr>
                <w:noProof/>
                <w:lang w:eastAsia="zh-CN"/>
              </w:rPr>
              <w:drawing>
                <wp:inline distT="0" distB="0" distL="0" distR="0">
                  <wp:extent cx="1228725" cy="1238250"/>
                  <wp:effectExtent l="19050" t="0" r="9525" b="0"/>
                  <wp:docPr id="80"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1"/>
                          <pic:cNvPicPr>
                            <a:picLocks noChangeAspect="1" noChangeArrowheads="1"/>
                          </pic:cNvPicPr>
                        </pic:nvPicPr>
                        <pic:blipFill>
                          <a:blip r:embed="rId32" cstate="print"/>
                          <a:srcRect/>
                          <a:stretch>
                            <a:fillRect/>
                          </a:stretch>
                        </pic:blipFill>
                        <pic:spPr bwMode="auto">
                          <a:xfrm>
                            <a:off x="0" y="0"/>
                            <a:ext cx="1228725" cy="1238250"/>
                          </a:xfrm>
                          <a:prstGeom prst="rect">
                            <a:avLst/>
                          </a:prstGeom>
                          <a:noFill/>
                          <a:ln w="9525">
                            <a:noFill/>
                            <a:miter lim="800000"/>
                            <a:headEnd/>
                            <a:tailEnd/>
                          </a:ln>
                        </pic:spPr>
                      </pic:pic>
                    </a:graphicData>
                  </a:graphic>
                </wp:inline>
              </w:drawing>
            </w:r>
          </w:p>
        </w:tc>
        <w:tc>
          <w:tcPr>
            <w:tcW w:w="3118" w:type="dxa"/>
          </w:tcPr>
          <w:p w:rsidR="0011615A" w:rsidRPr="00D64BB5" w:rsidRDefault="00684827" w:rsidP="003C103F">
            <w:r>
              <w:rPr>
                <w:noProof/>
                <w:lang w:eastAsia="zh-CN"/>
              </w:rPr>
              <w:pict>
                <v:shape id="_x0000_s1029" type="#_x0000_t63" style="position:absolute;margin-left:31.1pt;margin-top:17.7pt;width:82.7pt;height:33.75pt;z-index:251661312;mso-position-horizontal-relative:text;mso-position-vertical-relative:text" adj="118,30464">
                  <v:textbox style="mso-next-textbox:#_x0000_s1029">
                    <w:txbxContent>
                      <w:p w:rsidR="00CF453A" w:rsidRPr="00387D60" w:rsidRDefault="00CF453A">
                        <w:pPr>
                          <w:rPr>
                            <w:sz w:val="15"/>
                            <w:szCs w:val="15"/>
                            <w:lang w:eastAsia="zh-CN"/>
                          </w:rPr>
                        </w:pPr>
                        <w:r w:rsidRPr="00387D60">
                          <w:rPr>
                            <w:rFonts w:hint="eastAsia"/>
                            <w:sz w:val="15"/>
                            <w:szCs w:val="15"/>
                            <w:lang w:eastAsia="zh-CN"/>
                          </w:rPr>
                          <w:t>风机转速显示</w:t>
                        </w:r>
                      </w:p>
                    </w:txbxContent>
                  </v:textbox>
                </v:shape>
              </w:pict>
            </w:r>
            <w:r w:rsidR="0011615A">
              <w:rPr>
                <w:noProof/>
                <w:lang w:eastAsia="zh-CN"/>
              </w:rPr>
              <w:drawing>
                <wp:inline distT="0" distB="0" distL="0" distR="0">
                  <wp:extent cx="1571625" cy="1114425"/>
                  <wp:effectExtent l="19050" t="0" r="9525" b="0"/>
                  <wp:docPr id="81"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图片1"/>
                          <pic:cNvPicPr>
                            <a:picLocks noChangeAspect="1" noChangeArrowheads="1"/>
                          </pic:cNvPicPr>
                        </pic:nvPicPr>
                        <pic:blipFill>
                          <a:blip r:embed="rId34" cstate="print"/>
                          <a:srcRect/>
                          <a:stretch>
                            <a:fillRect/>
                          </a:stretch>
                        </pic:blipFill>
                        <pic:spPr bwMode="auto">
                          <a:xfrm>
                            <a:off x="0" y="0"/>
                            <a:ext cx="1571625" cy="1114425"/>
                          </a:xfrm>
                          <a:prstGeom prst="rect">
                            <a:avLst/>
                          </a:prstGeom>
                          <a:noFill/>
                          <a:ln w="9525">
                            <a:noFill/>
                            <a:miter lim="800000"/>
                            <a:headEnd/>
                            <a:tailEnd/>
                          </a:ln>
                        </pic:spPr>
                      </pic:pic>
                    </a:graphicData>
                  </a:graphic>
                </wp:inline>
              </w:drawing>
            </w:r>
          </w:p>
        </w:tc>
        <w:tc>
          <w:tcPr>
            <w:tcW w:w="572" w:type="dxa"/>
          </w:tcPr>
          <w:p w:rsidR="0011615A" w:rsidRDefault="0011615A" w:rsidP="003C103F">
            <w:pPr>
              <w:rPr>
                <w:lang w:eastAsia="zh-CN"/>
              </w:rPr>
            </w:pPr>
            <w:r>
              <w:rPr>
                <w:rFonts w:hint="eastAsia"/>
                <w:lang w:eastAsia="zh-CN"/>
              </w:rPr>
              <w:t>用明伟控制板</w:t>
            </w:r>
          </w:p>
        </w:tc>
      </w:tr>
      <w:tr w:rsidR="003A2478" w:rsidRPr="001D4D0F" w:rsidTr="00F86387">
        <w:trPr>
          <w:trHeight w:val="1050"/>
        </w:trPr>
        <w:tc>
          <w:tcPr>
            <w:tcW w:w="467" w:type="dxa"/>
            <w:vMerge/>
          </w:tcPr>
          <w:p w:rsidR="003A2478" w:rsidRPr="001D4D0F" w:rsidRDefault="003A2478" w:rsidP="003C103F">
            <w:pPr>
              <w:rPr>
                <w:rFonts w:ascii="仿宋_GB2312" w:eastAsia="仿宋_GB2312" w:hAnsi="Courier New"/>
                <w:sz w:val="22"/>
                <w:szCs w:val="22"/>
                <w:lang w:eastAsia="zh-CN"/>
              </w:rPr>
            </w:pPr>
          </w:p>
        </w:tc>
        <w:tc>
          <w:tcPr>
            <w:tcW w:w="540" w:type="dxa"/>
          </w:tcPr>
          <w:p w:rsidR="003A2478" w:rsidRDefault="003A2478" w:rsidP="003C103F">
            <w:pPr>
              <w:rPr>
                <w:lang w:eastAsia="zh-CN"/>
              </w:rPr>
            </w:pPr>
            <w:r>
              <w:rPr>
                <w:rFonts w:hint="eastAsia"/>
                <w:lang w:eastAsia="zh-CN"/>
              </w:rPr>
              <w:t>1.7</w:t>
            </w:r>
          </w:p>
        </w:tc>
        <w:tc>
          <w:tcPr>
            <w:tcW w:w="1080" w:type="dxa"/>
          </w:tcPr>
          <w:p w:rsidR="003A2478" w:rsidRDefault="003A2478" w:rsidP="003C103F">
            <w:pPr>
              <w:rPr>
                <w:lang w:eastAsia="zh-CN"/>
              </w:rPr>
            </w:pPr>
            <w:r>
              <w:rPr>
                <w:rFonts w:hint="eastAsia"/>
                <w:lang w:eastAsia="zh-CN"/>
              </w:rPr>
              <w:t>故障告警检测</w:t>
            </w:r>
          </w:p>
        </w:tc>
        <w:tc>
          <w:tcPr>
            <w:tcW w:w="3238" w:type="dxa"/>
          </w:tcPr>
          <w:p w:rsidR="003A2478" w:rsidRDefault="00387D60" w:rsidP="003C103F">
            <w:pPr>
              <w:rPr>
                <w:lang w:eastAsia="zh-CN"/>
              </w:rPr>
            </w:pPr>
            <w:r>
              <w:rPr>
                <w:rFonts w:hint="eastAsia"/>
                <w:lang w:eastAsia="zh-CN"/>
              </w:rPr>
              <w:t>当风机在无转速的情况下，风机显示报警。</w:t>
            </w:r>
          </w:p>
        </w:tc>
        <w:tc>
          <w:tcPr>
            <w:tcW w:w="2150" w:type="dxa"/>
            <w:gridSpan w:val="2"/>
          </w:tcPr>
          <w:p w:rsidR="003A2478" w:rsidRPr="00D64BB5" w:rsidRDefault="00131E72" w:rsidP="003C103F">
            <w:r w:rsidRPr="00131E72">
              <w:rPr>
                <w:noProof/>
                <w:lang w:eastAsia="zh-CN"/>
              </w:rPr>
              <w:drawing>
                <wp:inline distT="0" distB="0" distL="0" distR="0">
                  <wp:extent cx="1228725" cy="1238250"/>
                  <wp:effectExtent l="19050" t="0" r="9525" b="0"/>
                  <wp:docPr id="6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1"/>
                          <pic:cNvPicPr>
                            <a:picLocks noChangeAspect="1" noChangeArrowheads="1"/>
                          </pic:cNvPicPr>
                        </pic:nvPicPr>
                        <pic:blipFill>
                          <a:blip r:embed="rId32" cstate="print"/>
                          <a:srcRect/>
                          <a:stretch>
                            <a:fillRect/>
                          </a:stretch>
                        </pic:blipFill>
                        <pic:spPr bwMode="auto">
                          <a:xfrm>
                            <a:off x="0" y="0"/>
                            <a:ext cx="1228725" cy="1238250"/>
                          </a:xfrm>
                          <a:prstGeom prst="rect">
                            <a:avLst/>
                          </a:prstGeom>
                          <a:noFill/>
                          <a:ln w="9525">
                            <a:noFill/>
                            <a:miter lim="800000"/>
                            <a:headEnd/>
                            <a:tailEnd/>
                          </a:ln>
                        </pic:spPr>
                      </pic:pic>
                    </a:graphicData>
                  </a:graphic>
                </wp:inline>
              </w:drawing>
            </w:r>
          </w:p>
        </w:tc>
        <w:tc>
          <w:tcPr>
            <w:tcW w:w="3118" w:type="dxa"/>
          </w:tcPr>
          <w:p w:rsidR="003A2478" w:rsidRPr="0022408B" w:rsidRDefault="00684827" w:rsidP="003C103F">
            <w:r>
              <w:rPr>
                <w:noProof/>
                <w:lang w:eastAsia="zh-CN"/>
              </w:rPr>
              <w:pict>
                <v:shape id="_x0000_s1030" type="#_x0000_t63" style="position:absolute;margin-left:34.85pt;margin-top:21.2pt;width:57pt;height:58.25pt;rotation:180;z-index:251662336;mso-position-horizontal-relative:text;mso-position-vertical-relative:text" adj="-6177,11068">
                  <v:textbox style="mso-next-textbox:#_x0000_s1030">
                    <w:txbxContent>
                      <w:p w:rsidR="00CF453A" w:rsidRPr="00BE2F5F" w:rsidRDefault="00CF453A">
                        <w:pPr>
                          <w:rPr>
                            <w:sz w:val="15"/>
                            <w:szCs w:val="15"/>
                            <w:lang w:eastAsia="zh-CN"/>
                          </w:rPr>
                        </w:pPr>
                        <w:r w:rsidRPr="00BE2F5F">
                          <w:rPr>
                            <w:rFonts w:hint="eastAsia"/>
                            <w:sz w:val="15"/>
                            <w:szCs w:val="15"/>
                            <w:lang w:eastAsia="zh-CN"/>
                          </w:rPr>
                          <w:t>风机告警信号</w:t>
                        </w:r>
                      </w:p>
                    </w:txbxContent>
                  </v:textbox>
                </v:shape>
              </w:pict>
            </w:r>
            <w:r w:rsidR="003A2478">
              <w:rPr>
                <w:noProof/>
                <w:lang w:eastAsia="zh-CN"/>
              </w:rPr>
              <w:drawing>
                <wp:inline distT="0" distB="0" distL="0" distR="0">
                  <wp:extent cx="1571625" cy="1133475"/>
                  <wp:effectExtent l="19050" t="0" r="9525" b="0"/>
                  <wp:docPr id="101" name="图片 7"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图片2"/>
                          <pic:cNvPicPr>
                            <a:picLocks noChangeAspect="1" noChangeArrowheads="1"/>
                          </pic:cNvPicPr>
                        </pic:nvPicPr>
                        <pic:blipFill>
                          <a:blip r:embed="rId35" cstate="print"/>
                          <a:srcRect/>
                          <a:stretch>
                            <a:fillRect/>
                          </a:stretch>
                        </pic:blipFill>
                        <pic:spPr bwMode="auto">
                          <a:xfrm>
                            <a:off x="0" y="0"/>
                            <a:ext cx="1571625" cy="1133475"/>
                          </a:xfrm>
                          <a:prstGeom prst="rect">
                            <a:avLst/>
                          </a:prstGeom>
                          <a:noFill/>
                          <a:ln w="9525">
                            <a:noFill/>
                            <a:miter lim="800000"/>
                            <a:headEnd/>
                            <a:tailEnd/>
                          </a:ln>
                        </pic:spPr>
                      </pic:pic>
                    </a:graphicData>
                  </a:graphic>
                </wp:inline>
              </w:drawing>
            </w:r>
          </w:p>
        </w:tc>
        <w:tc>
          <w:tcPr>
            <w:tcW w:w="572" w:type="dxa"/>
          </w:tcPr>
          <w:p w:rsidR="003A2478" w:rsidRDefault="0011615A" w:rsidP="003C103F">
            <w:r>
              <w:rPr>
                <w:rFonts w:hint="eastAsia"/>
                <w:lang w:eastAsia="zh-CN"/>
              </w:rPr>
              <w:t>用明伟控制板</w:t>
            </w:r>
          </w:p>
        </w:tc>
      </w:tr>
      <w:tr w:rsidR="003A2478" w:rsidTr="00F86387">
        <w:tc>
          <w:tcPr>
            <w:tcW w:w="467" w:type="dxa"/>
            <w:vMerge w:val="restart"/>
          </w:tcPr>
          <w:p w:rsidR="003A2478" w:rsidRDefault="003A2478" w:rsidP="003C103F">
            <w:pPr>
              <w:rPr>
                <w:rFonts w:ascii="仿宋_GB2312" w:eastAsia="仿宋_GB2312" w:hAnsi="Courier New"/>
                <w:b/>
                <w:sz w:val="22"/>
                <w:szCs w:val="22"/>
                <w:lang w:eastAsia="zh-CN"/>
              </w:rPr>
            </w:pPr>
            <w:r w:rsidRPr="001D4D0F">
              <w:rPr>
                <w:rFonts w:ascii="仿宋_GB2312" w:eastAsia="仿宋_GB2312" w:hAnsi="Courier New" w:hint="eastAsia"/>
                <w:b/>
                <w:sz w:val="22"/>
                <w:szCs w:val="22"/>
                <w:lang w:eastAsia="zh-CN"/>
              </w:rPr>
              <w:t>2</w:t>
            </w:r>
          </w:p>
          <w:p w:rsidR="003A2478" w:rsidRPr="001D4D0F" w:rsidRDefault="003A2478"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异常测试</w:t>
            </w:r>
          </w:p>
        </w:tc>
        <w:tc>
          <w:tcPr>
            <w:tcW w:w="540" w:type="dxa"/>
          </w:tcPr>
          <w:p w:rsidR="003A2478" w:rsidRDefault="003A2478" w:rsidP="003C103F">
            <w:pPr>
              <w:rPr>
                <w:lang w:eastAsia="zh-CN"/>
              </w:rPr>
            </w:pPr>
            <w:r>
              <w:rPr>
                <w:rFonts w:hint="eastAsia"/>
                <w:lang w:eastAsia="zh-CN"/>
              </w:rPr>
              <w:t>2.1</w:t>
            </w:r>
          </w:p>
        </w:tc>
        <w:tc>
          <w:tcPr>
            <w:tcW w:w="1080" w:type="dxa"/>
          </w:tcPr>
          <w:p w:rsidR="003A2478" w:rsidRPr="00460F42" w:rsidRDefault="003A2478" w:rsidP="003C103F">
            <w:pPr>
              <w:rPr>
                <w:lang w:eastAsia="zh-CN"/>
              </w:rPr>
            </w:pPr>
            <w:r>
              <w:rPr>
                <w:rFonts w:ascii="仿宋_GB2312" w:eastAsia="仿宋_GB2312" w:hAnsi="Courier New" w:hint="eastAsia"/>
                <w:sz w:val="22"/>
                <w:szCs w:val="22"/>
                <w:lang w:eastAsia="zh-CN"/>
              </w:rPr>
              <w:t>控制信号异常测试</w:t>
            </w:r>
          </w:p>
        </w:tc>
        <w:tc>
          <w:tcPr>
            <w:tcW w:w="3238" w:type="dxa"/>
          </w:tcPr>
          <w:p w:rsidR="003A2478" w:rsidRPr="00BE2F5F" w:rsidRDefault="00BE2F5F" w:rsidP="003C103F">
            <w:pPr>
              <w:rPr>
                <w:color w:val="000000" w:themeColor="text1"/>
                <w:lang w:eastAsia="zh-CN"/>
              </w:rPr>
            </w:pPr>
            <w:r>
              <w:rPr>
                <w:rFonts w:hint="eastAsia"/>
                <w:color w:val="000000" w:themeColor="text1"/>
                <w:lang w:eastAsia="zh-CN"/>
              </w:rPr>
              <w:t>测试它在正常工作状态下，拔掉风机输入、输出两端信号，报警信号显示正常。</w:t>
            </w:r>
          </w:p>
        </w:tc>
        <w:tc>
          <w:tcPr>
            <w:tcW w:w="2150" w:type="dxa"/>
            <w:gridSpan w:val="2"/>
          </w:tcPr>
          <w:p w:rsidR="003A2478" w:rsidRPr="00131E72" w:rsidRDefault="00131E72" w:rsidP="003C103F">
            <w:pPr>
              <w:jc w:val="right"/>
              <w:rPr>
                <w:lang w:eastAsia="zh-CN"/>
              </w:rPr>
            </w:pPr>
            <w:r w:rsidRPr="00131E72">
              <w:rPr>
                <w:noProof/>
                <w:lang w:eastAsia="zh-CN"/>
              </w:rPr>
              <w:drawing>
                <wp:inline distT="0" distB="0" distL="0" distR="0">
                  <wp:extent cx="1209675" cy="1238250"/>
                  <wp:effectExtent l="19050" t="0" r="9525" b="0"/>
                  <wp:docPr id="67"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1"/>
                          <pic:cNvPicPr>
                            <a:picLocks noChangeAspect="1" noChangeArrowheads="1"/>
                          </pic:cNvPicPr>
                        </pic:nvPicPr>
                        <pic:blipFill>
                          <a:blip r:embed="rId36" cstate="print"/>
                          <a:srcRect/>
                          <a:stretch>
                            <a:fillRect/>
                          </a:stretch>
                        </pic:blipFill>
                        <pic:spPr bwMode="auto">
                          <a:xfrm>
                            <a:off x="0" y="0"/>
                            <a:ext cx="1209675" cy="1238250"/>
                          </a:xfrm>
                          <a:prstGeom prst="rect">
                            <a:avLst/>
                          </a:prstGeom>
                          <a:noFill/>
                          <a:ln w="9525">
                            <a:noFill/>
                            <a:miter lim="800000"/>
                            <a:headEnd/>
                            <a:tailEnd/>
                          </a:ln>
                        </pic:spPr>
                      </pic:pic>
                    </a:graphicData>
                  </a:graphic>
                </wp:inline>
              </w:drawing>
            </w:r>
          </w:p>
        </w:tc>
        <w:tc>
          <w:tcPr>
            <w:tcW w:w="3118" w:type="dxa"/>
          </w:tcPr>
          <w:p w:rsidR="003A2478" w:rsidRPr="00616BE1" w:rsidRDefault="00684827" w:rsidP="003C103F">
            <w:pPr>
              <w:rPr>
                <w:lang w:eastAsia="zh-CN"/>
              </w:rPr>
            </w:pPr>
            <w:r>
              <w:rPr>
                <w:noProof/>
                <w:lang w:eastAsia="zh-CN"/>
              </w:rPr>
              <w:pict>
                <v:shape id="_x0000_s1031" type="#_x0000_t63" style="position:absolute;margin-left:25.3pt;margin-top:36.45pt;width:69.15pt;height:44.65pt;rotation:180;z-index:251663360;mso-position-horizontal-relative:text;mso-position-vertical-relative:text" adj="-4983,14029">
                  <v:textbox style="mso-next-textbox:#_x0000_s1031">
                    <w:txbxContent>
                      <w:p w:rsidR="00CF453A" w:rsidRPr="00BE2F5F" w:rsidRDefault="00CF453A">
                        <w:pPr>
                          <w:rPr>
                            <w:sz w:val="15"/>
                            <w:szCs w:val="15"/>
                            <w:lang w:eastAsia="zh-CN"/>
                          </w:rPr>
                        </w:pPr>
                        <w:r w:rsidRPr="00BE2F5F">
                          <w:rPr>
                            <w:rFonts w:hint="eastAsia"/>
                            <w:sz w:val="15"/>
                            <w:szCs w:val="15"/>
                            <w:lang w:eastAsia="zh-CN"/>
                          </w:rPr>
                          <w:t>风机告警</w:t>
                        </w:r>
                      </w:p>
                    </w:txbxContent>
                  </v:textbox>
                </v:shape>
              </w:pict>
            </w:r>
            <w:r w:rsidR="003A2478">
              <w:rPr>
                <w:noProof/>
                <w:lang w:eastAsia="zh-CN"/>
              </w:rPr>
              <w:drawing>
                <wp:inline distT="0" distB="0" distL="0" distR="0">
                  <wp:extent cx="1571625" cy="1181100"/>
                  <wp:effectExtent l="19050" t="0" r="9525" b="0"/>
                  <wp:docPr id="102" name="图片 8"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图片3"/>
                          <pic:cNvPicPr>
                            <a:picLocks noChangeAspect="1" noChangeArrowheads="1"/>
                          </pic:cNvPicPr>
                        </pic:nvPicPr>
                        <pic:blipFill>
                          <a:blip r:embed="rId37" cstate="print"/>
                          <a:srcRect/>
                          <a:stretch>
                            <a:fillRect/>
                          </a:stretch>
                        </pic:blipFill>
                        <pic:spPr bwMode="auto">
                          <a:xfrm>
                            <a:off x="0" y="0"/>
                            <a:ext cx="1571625" cy="1181100"/>
                          </a:xfrm>
                          <a:prstGeom prst="rect">
                            <a:avLst/>
                          </a:prstGeom>
                          <a:noFill/>
                          <a:ln w="9525">
                            <a:noFill/>
                            <a:miter lim="800000"/>
                            <a:headEnd/>
                            <a:tailEnd/>
                          </a:ln>
                        </pic:spPr>
                      </pic:pic>
                    </a:graphicData>
                  </a:graphic>
                </wp:inline>
              </w:drawing>
            </w:r>
          </w:p>
        </w:tc>
        <w:tc>
          <w:tcPr>
            <w:tcW w:w="572" w:type="dxa"/>
          </w:tcPr>
          <w:p w:rsidR="003A2478" w:rsidRDefault="0011615A" w:rsidP="003C103F">
            <w:pPr>
              <w:rPr>
                <w:lang w:eastAsia="zh-CN"/>
              </w:rPr>
            </w:pPr>
            <w:r>
              <w:rPr>
                <w:rFonts w:hint="eastAsia"/>
                <w:lang w:eastAsia="zh-CN"/>
              </w:rPr>
              <w:t>用明伟控制板</w:t>
            </w:r>
          </w:p>
        </w:tc>
      </w:tr>
      <w:tr w:rsidR="00BE2F5F" w:rsidTr="00F86387">
        <w:trPr>
          <w:trHeight w:val="2105"/>
        </w:trPr>
        <w:tc>
          <w:tcPr>
            <w:tcW w:w="467" w:type="dxa"/>
            <w:vMerge/>
          </w:tcPr>
          <w:p w:rsidR="00BE2F5F" w:rsidRPr="001D4D0F" w:rsidRDefault="00BE2F5F" w:rsidP="003C103F">
            <w:pPr>
              <w:rPr>
                <w:rFonts w:ascii="仿宋_GB2312" w:eastAsia="仿宋_GB2312" w:hAnsi="Courier New"/>
                <w:b/>
                <w:sz w:val="22"/>
                <w:szCs w:val="22"/>
                <w:lang w:eastAsia="zh-CN"/>
              </w:rPr>
            </w:pPr>
          </w:p>
        </w:tc>
        <w:tc>
          <w:tcPr>
            <w:tcW w:w="540" w:type="dxa"/>
            <w:vMerge w:val="restart"/>
          </w:tcPr>
          <w:p w:rsidR="00BE2F5F" w:rsidRDefault="00BE2F5F" w:rsidP="003C103F">
            <w:pPr>
              <w:rPr>
                <w:lang w:eastAsia="zh-CN"/>
              </w:rPr>
            </w:pPr>
            <w:r>
              <w:rPr>
                <w:rFonts w:hint="eastAsia"/>
                <w:lang w:eastAsia="zh-CN"/>
              </w:rPr>
              <w:t>2.2</w:t>
            </w:r>
          </w:p>
        </w:tc>
        <w:tc>
          <w:tcPr>
            <w:tcW w:w="1080" w:type="dxa"/>
            <w:vMerge w:val="restart"/>
          </w:tcPr>
          <w:p w:rsidR="00BE2F5F" w:rsidRPr="001D4D0F" w:rsidRDefault="00BE2F5F" w:rsidP="003C103F">
            <w:pPr>
              <w:rPr>
                <w:rFonts w:ascii="仿宋_GB2312" w:eastAsia="仿宋_GB2312" w:hAnsi="Courier New"/>
                <w:sz w:val="22"/>
                <w:szCs w:val="22"/>
                <w:lang w:eastAsia="zh-CN"/>
              </w:rPr>
            </w:pPr>
            <w:r>
              <w:rPr>
                <w:rFonts w:ascii="仿宋_GB2312" w:eastAsia="仿宋_GB2312" w:hAnsi="Courier New" w:hint="eastAsia"/>
                <w:sz w:val="22"/>
                <w:szCs w:val="22"/>
                <w:lang w:eastAsia="zh-CN"/>
              </w:rPr>
              <w:t>反复调速测试</w:t>
            </w:r>
          </w:p>
        </w:tc>
        <w:tc>
          <w:tcPr>
            <w:tcW w:w="3238" w:type="dxa"/>
            <w:vMerge w:val="restart"/>
          </w:tcPr>
          <w:p w:rsidR="00BE2F5F" w:rsidRDefault="00E85516" w:rsidP="0009620D">
            <w:pPr>
              <w:rPr>
                <w:lang w:eastAsia="zh-CN"/>
              </w:rPr>
            </w:pPr>
            <w:r>
              <w:rPr>
                <w:rFonts w:hint="eastAsia"/>
                <w:lang w:eastAsia="zh-CN"/>
              </w:rPr>
              <w:t xml:space="preserve">1. </w:t>
            </w:r>
            <w:r w:rsidR="00BE2F5F">
              <w:rPr>
                <w:rFonts w:hint="eastAsia"/>
                <w:lang w:eastAsia="zh-CN"/>
              </w:rPr>
              <w:t>实时温度</w:t>
            </w:r>
            <w:r w:rsidR="00BE2F5F">
              <w:rPr>
                <w:rFonts w:hint="eastAsia"/>
                <w:lang w:eastAsia="zh-CN"/>
              </w:rPr>
              <w:t>20</w:t>
            </w:r>
            <w:r w:rsidR="00BE2F5F">
              <w:rPr>
                <w:rFonts w:hint="eastAsia"/>
                <w:lang w:eastAsia="zh-CN"/>
              </w:rPr>
              <w:t>℃时，风机运转速度为</w:t>
            </w:r>
            <w:r w:rsidR="00BE2F5F">
              <w:rPr>
                <w:rFonts w:hint="eastAsia"/>
                <w:lang w:eastAsia="zh-CN"/>
              </w:rPr>
              <w:t>1980r/min</w:t>
            </w:r>
          </w:p>
          <w:p w:rsidR="00E85516" w:rsidRPr="00E85516" w:rsidRDefault="00E85516" w:rsidP="0009620D">
            <w:pPr>
              <w:rPr>
                <w:lang w:eastAsia="zh-CN"/>
              </w:rPr>
            </w:pPr>
          </w:p>
          <w:p w:rsidR="00BE2F5F" w:rsidRDefault="00E85516" w:rsidP="0009620D">
            <w:pPr>
              <w:rPr>
                <w:lang w:eastAsia="zh-CN"/>
              </w:rPr>
            </w:pPr>
            <w:r>
              <w:rPr>
                <w:rFonts w:hint="eastAsia"/>
                <w:lang w:eastAsia="zh-CN"/>
              </w:rPr>
              <w:t xml:space="preserve">2. </w:t>
            </w:r>
            <w:r w:rsidR="00BE2F5F">
              <w:rPr>
                <w:rFonts w:hint="eastAsia"/>
                <w:lang w:eastAsia="zh-CN"/>
              </w:rPr>
              <w:t>实时温度</w:t>
            </w:r>
            <w:r w:rsidR="00BE2F5F">
              <w:rPr>
                <w:rFonts w:hint="eastAsia"/>
                <w:lang w:eastAsia="zh-CN"/>
              </w:rPr>
              <w:t>35</w:t>
            </w:r>
            <w:r w:rsidR="00BE2F5F">
              <w:rPr>
                <w:rFonts w:hint="eastAsia"/>
                <w:lang w:eastAsia="zh-CN"/>
              </w:rPr>
              <w:t>℃时，风机运转速度为</w:t>
            </w:r>
            <w:r w:rsidR="00BE2F5F">
              <w:rPr>
                <w:rFonts w:hint="eastAsia"/>
                <w:lang w:eastAsia="zh-CN"/>
              </w:rPr>
              <w:t>2030r/min</w:t>
            </w:r>
          </w:p>
          <w:p w:rsidR="00E85516" w:rsidRDefault="00E85516" w:rsidP="0009620D">
            <w:pPr>
              <w:rPr>
                <w:lang w:eastAsia="zh-CN"/>
              </w:rPr>
            </w:pPr>
          </w:p>
          <w:p w:rsidR="00BE2F5F" w:rsidRDefault="00E85516" w:rsidP="0009620D">
            <w:pPr>
              <w:rPr>
                <w:lang w:eastAsia="zh-CN"/>
              </w:rPr>
            </w:pPr>
            <w:r>
              <w:rPr>
                <w:rFonts w:hint="eastAsia"/>
                <w:lang w:eastAsia="zh-CN"/>
              </w:rPr>
              <w:t xml:space="preserve">3. </w:t>
            </w:r>
            <w:r w:rsidR="00BE2F5F">
              <w:rPr>
                <w:rFonts w:hint="eastAsia"/>
                <w:lang w:eastAsia="zh-CN"/>
              </w:rPr>
              <w:t>实时温度</w:t>
            </w:r>
            <w:r w:rsidR="00BE2F5F">
              <w:rPr>
                <w:rFonts w:hint="eastAsia"/>
                <w:lang w:eastAsia="zh-CN"/>
              </w:rPr>
              <w:t>55</w:t>
            </w:r>
            <w:r w:rsidR="00BE2F5F">
              <w:rPr>
                <w:rFonts w:hint="eastAsia"/>
                <w:lang w:eastAsia="zh-CN"/>
              </w:rPr>
              <w:t>℃时，风机运转速度为</w:t>
            </w:r>
            <w:r w:rsidR="00BE2F5F">
              <w:rPr>
                <w:rFonts w:hint="eastAsia"/>
                <w:lang w:eastAsia="zh-CN"/>
              </w:rPr>
              <w:t>2500r/min</w:t>
            </w:r>
          </w:p>
        </w:tc>
        <w:tc>
          <w:tcPr>
            <w:tcW w:w="2150" w:type="dxa"/>
            <w:gridSpan w:val="2"/>
            <w:vMerge w:val="restart"/>
          </w:tcPr>
          <w:p w:rsidR="00BE2F5F" w:rsidRDefault="00BE2F5F" w:rsidP="003C103F">
            <w:pPr>
              <w:rPr>
                <w:lang w:eastAsia="zh-CN"/>
              </w:rPr>
            </w:pPr>
            <w:r w:rsidRPr="00131E72">
              <w:rPr>
                <w:noProof/>
                <w:lang w:eastAsia="zh-CN"/>
              </w:rPr>
              <w:drawing>
                <wp:inline distT="0" distB="0" distL="0" distR="0">
                  <wp:extent cx="1209675" cy="1238250"/>
                  <wp:effectExtent l="19050" t="0" r="9525" b="0"/>
                  <wp:docPr id="135"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1"/>
                          <pic:cNvPicPr>
                            <a:picLocks noChangeAspect="1" noChangeArrowheads="1"/>
                          </pic:cNvPicPr>
                        </pic:nvPicPr>
                        <pic:blipFill>
                          <a:blip r:embed="rId36" cstate="print"/>
                          <a:srcRect/>
                          <a:stretch>
                            <a:fillRect/>
                          </a:stretch>
                        </pic:blipFill>
                        <pic:spPr bwMode="auto">
                          <a:xfrm>
                            <a:off x="0" y="0"/>
                            <a:ext cx="1209675" cy="1238250"/>
                          </a:xfrm>
                          <a:prstGeom prst="rect">
                            <a:avLst/>
                          </a:prstGeom>
                          <a:noFill/>
                          <a:ln w="9525">
                            <a:noFill/>
                            <a:miter lim="800000"/>
                            <a:headEnd/>
                            <a:tailEnd/>
                          </a:ln>
                        </pic:spPr>
                      </pic:pic>
                    </a:graphicData>
                  </a:graphic>
                </wp:inline>
              </w:drawing>
            </w:r>
          </w:p>
        </w:tc>
        <w:tc>
          <w:tcPr>
            <w:tcW w:w="3118" w:type="dxa"/>
          </w:tcPr>
          <w:p w:rsidR="00BE2F5F" w:rsidRPr="0071415B" w:rsidRDefault="00BE2F5F" w:rsidP="003C103F">
            <w:pPr>
              <w:rPr>
                <w:lang w:eastAsia="zh-CN"/>
              </w:rPr>
            </w:pPr>
            <w:r>
              <w:rPr>
                <w:noProof/>
                <w:lang w:eastAsia="zh-CN"/>
              </w:rPr>
              <w:drawing>
                <wp:inline distT="0" distB="0" distL="0" distR="0">
                  <wp:extent cx="1840021" cy="1238250"/>
                  <wp:effectExtent l="19050" t="0" r="7829" b="0"/>
                  <wp:docPr id="136" name="图片 0"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1.png"/>
                          <pic:cNvPicPr/>
                        </pic:nvPicPr>
                        <pic:blipFill>
                          <a:blip r:embed="rId38" cstate="print"/>
                          <a:stretch>
                            <a:fillRect/>
                          </a:stretch>
                        </pic:blipFill>
                        <pic:spPr>
                          <a:xfrm>
                            <a:off x="0" y="0"/>
                            <a:ext cx="1843405" cy="1240527"/>
                          </a:xfrm>
                          <a:prstGeom prst="rect">
                            <a:avLst/>
                          </a:prstGeom>
                        </pic:spPr>
                      </pic:pic>
                    </a:graphicData>
                  </a:graphic>
                </wp:inline>
              </w:drawing>
            </w:r>
          </w:p>
        </w:tc>
        <w:tc>
          <w:tcPr>
            <w:tcW w:w="572" w:type="dxa"/>
          </w:tcPr>
          <w:p w:rsidR="00BE2F5F" w:rsidRDefault="00BE2F5F" w:rsidP="003C103F">
            <w:pPr>
              <w:rPr>
                <w:lang w:eastAsia="zh-CN"/>
              </w:rPr>
            </w:pPr>
            <w:r>
              <w:rPr>
                <w:rFonts w:hint="eastAsia"/>
                <w:lang w:eastAsia="zh-CN"/>
              </w:rPr>
              <w:t>20</w:t>
            </w:r>
            <w:r>
              <w:rPr>
                <w:rFonts w:hint="eastAsia"/>
                <w:lang w:eastAsia="zh-CN"/>
              </w:rPr>
              <w:t>℃</w:t>
            </w:r>
          </w:p>
        </w:tc>
      </w:tr>
      <w:tr w:rsidR="00BE2F5F" w:rsidTr="00F86387">
        <w:trPr>
          <w:trHeight w:val="1642"/>
        </w:trPr>
        <w:tc>
          <w:tcPr>
            <w:tcW w:w="467" w:type="dxa"/>
            <w:vMerge/>
          </w:tcPr>
          <w:p w:rsidR="00BE2F5F" w:rsidRPr="001D4D0F" w:rsidRDefault="00BE2F5F" w:rsidP="003C103F">
            <w:pPr>
              <w:rPr>
                <w:rFonts w:ascii="仿宋_GB2312" w:eastAsia="仿宋_GB2312" w:hAnsi="Courier New"/>
                <w:b/>
                <w:sz w:val="22"/>
                <w:szCs w:val="22"/>
                <w:lang w:eastAsia="zh-CN"/>
              </w:rPr>
            </w:pPr>
          </w:p>
        </w:tc>
        <w:tc>
          <w:tcPr>
            <w:tcW w:w="540" w:type="dxa"/>
            <w:vMerge/>
          </w:tcPr>
          <w:p w:rsidR="00BE2F5F" w:rsidRDefault="00BE2F5F" w:rsidP="003C103F">
            <w:pPr>
              <w:rPr>
                <w:lang w:eastAsia="zh-CN"/>
              </w:rPr>
            </w:pPr>
          </w:p>
        </w:tc>
        <w:tc>
          <w:tcPr>
            <w:tcW w:w="1080" w:type="dxa"/>
            <w:vMerge/>
          </w:tcPr>
          <w:p w:rsidR="00BE2F5F" w:rsidRDefault="00BE2F5F" w:rsidP="003C103F">
            <w:pPr>
              <w:rPr>
                <w:rFonts w:ascii="仿宋_GB2312" w:eastAsia="仿宋_GB2312" w:hAnsi="Courier New"/>
                <w:sz w:val="22"/>
                <w:szCs w:val="22"/>
                <w:lang w:eastAsia="zh-CN"/>
              </w:rPr>
            </w:pPr>
          </w:p>
        </w:tc>
        <w:tc>
          <w:tcPr>
            <w:tcW w:w="3238" w:type="dxa"/>
            <w:vMerge/>
          </w:tcPr>
          <w:p w:rsidR="00BE2F5F" w:rsidRPr="001D4D0F" w:rsidRDefault="00BE2F5F" w:rsidP="003C103F">
            <w:pPr>
              <w:rPr>
                <w:rFonts w:ascii="仿宋_GB2312" w:eastAsia="仿宋_GB2312" w:hAnsi="Courier New"/>
                <w:sz w:val="22"/>
                <w:szCs w:val="22"/>
                <w:lang w:eastAsia="zh-CN"/>
              </w:rPr>
            </w:pPr>
          </w:p>
        </w:tc>
        <w:tc>
          <w:tcPr>
            <w:tcW w:w="2150" w:type="dxa"/>
            <w:gridSpan w:val="2"/>
            <w:vMerge/>
          </w:tcPr>
          <w:p w:rsidR="00BE2F5F" w:rsidRPr="0071415B" w:rsidRDefault="00BE2F5F" w:rsidP="003C103F">
            <w:pPr>
              <w:rPr>
                <w:lang w:eastAsia="zh-CN"/>
              </w:rPr>
            </w:pPr>
          </w:p>
        </w:tc>
        <w:tc>
          <w:tcPr>
            <w:tcW w:w="3118" w:type="dxa"/>
          </w:tcPr>
          <w:p w:rsidR="00BE2F5F" w:rsidRPr="0071415B" w:rsidRDefault="00BE2F5F" w:rsidP="003C103F">
            <w:pPr>
              <w:rPr>
                <w:lang w:eastAsia="zh-CN"/>
              </w:rPr>
            </w:pPr>
            <w:r>
              <w:rPr>
                <w:noProof/>
                <w:lang w:eastAsia="zh-CN"/>
              </w:rPr>
              <w:drawing>
                <wp:inline distT="0" distB="0" distL="0" distR="0">
                  <wp:extent cx="1840021" cy="1000125"/>
                  <wp:effectExtent l="19050" t="0" r="7829" b="0"/>
                  <wp:docPr id="137" name="图片 1" descr="图片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2.png"/>
                          <pic:cNvPicPr/>
                        </pic:nvPicPr>
                        <pic:blipFill>
                          <a:blip r:embed="rId39" cstate="print"/>
                          <a:stretch>
                            <a:fillRect/>
                          </a:stretch>
                        </pic:blipFill>
                        <pic:spPr>
                          <a:xfrm>
                            <a:off x="0" y="0"/>
                            <a:ext cx="1843405" cy="1001964"/>
                          </a:xfrm>
                          <a:prstGeom prst="rect">
                            <a:avLst/>
                          </a:prstGeom>
                        </pic:spPr>
                      </pic:pic>
                    </a:graphicData>
                  </a:graphic>
                </wp:inline>
              </w:drawing>
            </w:r>
          </w:p>
        </w:tc>
        <w:tc>
          <w:tcPr>
            <w:tcW w:w="572" w:type="dxa"/>
          </w:tcPr>
          <w:p w:rsidR="00BE2F5F" w:rsidRDefault="00BE2F5F" w:rsidP="003C103F">
            <w:pPr>
              <w:rPr>
                <w:lang w:eastAsia="zh-CN"/>
              </w:rPr>
            </w:pPr>
            <w:r>
              <w:rPr>
                <w:rFonts w:hint="eastAsia"/>
                <w:lang w:eastAsia="zh-CN"/>
              </w:rPr>
              <w:t>35</w:t>
            </w:r>
            <w:r>
              <w:rPr>
                <w:rFonts w:hint="eastAsia"/>
                <w:lang w:eastAsia="zh-CN"/>
              </w:rPr>
              <w:t>℃</w:t>
            </w:r>
          </w:p>
        </w:tc>
      </w:tr>
      <w:tr w:rsidR="00BE2F5F" w:rsidTr="00F86387">
        <w:trPr>
          <w:trHeight w:val="1568"/>
        </w:trPr>
        <w:tc>
          <w:tcPr>
            <w:tcW w:w="467" w:type="dxa"/>
            <w:vMerge/>
          </w:tcPr>
          <w:p w:rsidR="00BE2F5F" w:rsidRPr="001D4D0F" w:rsidRDefault="00BE2F5F" w:rsidP="003C103F">
            <w:pPr>
              <w:rPr>
                <w:rFonts w:ascii="仿宋_GB2312" w:eastAsia="仿宋_GB2312" w:hAnsi="Courier New"/>
                <w:b/>
                <w:sz w:val="22"/>
                <w:szCs w:val="22"/>
                <w:lang w:eastAsia="zh-CN"/>
              </w:rPr>
            </w:pPr>
          </w:p>
        </w:tc>
        <w:tc>
          <w:tcPr>
            <w:tcW w:w="540" w:type="dxa"/>
            <w:vMerge/>
          </w:tcPr>
          <w:p w:rsidR="00BE2F5F" w:rsidRDefault="00BE2F5F" w:rsidP="003C103F">
            <w:pPr>
              <w:rPr>
                <w:lang w:eastAsia="zh-CN"/>
              </w:rPr>
            </w:pPr>
          </w:p>
        </w:tc>
        <w:tc>
          <w:tcPr>
            <w:tcW w:w="1080" w:type="dxa"/>
            <w:vMerge/>
          </w:tcPr>
          <w:p w:rsidR="00BE2F5F" w:rsidRDefault="00BE2F5F" w:rsidP="003C103F">
            <w:pPr>
              <w:rPr>
                <w:rFonts w:ascii="仿宋_GB2312" w:eastAsia="仿宋_GB2312" w:hAnsi="Courier New"/>
                <w:sz w:val="22"/>
                <w:szCs w:val="22"/>
                <w:lang w:eastAsia="zh-CN"/>
              </w:rPr>
            </w:pPr>
          </w:p>
        </w:tc>
        <w:tc>
          <w:tcPr>
            <w:tcW w:w="3238" w:type="dxa"/>
            <w:vMerge/>
          </w:tcPr>
          <w:p w:rsidR="00BE2F5F" w:rsidRPr="001D4D0F" w:rsidRDefault="00BE2F5F" w:rsidP="003C103F">
            <w:pPr>
              <w:rPr>
                <w:rFonts w:ascii="仿宋_GB2312" w:eastAsia="仿宋_GB2312" w:hAnsi="Courier New"/>
                <w:sz w:val="22"/>
                <w:szCs w:val="22"/>
                <w:lang w:eastAsia="zh-CN"/>
              </w:rPr>
            </w:pPr>
          </w:p>
        </w:tc>
        <w:tc>
          <w:tcPr>
            <w:tcW w:w="2150" w:type="dxa"/>
            <w:gridSpan w:val="2"/>
            <w:vMerge/>
          </w:tcPr>
          <w:p w:rsidR="00BE2F5F" w:rsidRPr="0071415B" w:rsidRDefault="00BE2F5F" w:rsidP="003C103F">
            <w:pPr>
              <w:rPr>
                <w:lang w:eastAsia="zh-CN"/>
              </w:rPr>
            </w:pPr>
          </w:p>
        </w:tc>
        <w:tc>
          <w:tcPr>
            <w:tcW w:w="3118" w:type="dxa"/>
          </w:tcPr>
          <w:p w:rsidR="00BE2F5F" w:rsidRPr="0071415B" w:rsidRDefault="00BE2F5F" w:rsidP="003C103F">
            <w:pPr>
              <w:rPr>
                <w:lang w:eastAsia="zh-CN"/>
              </w:rPr>
            </w:pPr>
            <w:r>
              <w:rPr>
                <w:noProof/>
                <w:lang w:eastAsia="zh-CN"/>
              </w:rPr>
              <w:drawing>
                <wp:inline distT="0" distB="0" distL="0" distR="0">
                  <wp:extent cx="1840021" cy="1019175"/>
                  <wp:effectExtent l="19050" t="0" r="7829" b="0"/>
                  <wp:docPr id="138" name="图片 2" descr="图片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3.png"/>
                          <pic:cNvPicPr/>
                        </pic:nvPicPr>
                        <pic:blipFill>
                          <a:blip r:embed="rId40" cstate="print"/>
                          <a:stretch>
                            <a:fillRect/>
                          </a:stretch>
                        </pic:blipFill>
                        <pic:spPr>
                          <a:xfrm>
                            <a:off x="0" y="0"/>
                            <a:ext cx="1843405" cy="1021049"/>
                          </a:xfrm>
                          <a:prstGeom prst="rect">
                            <a:avLst/>
                          </a:prstGeom>
                        </pic:spPr>
                      </pic:pic>
                    </a:graphicData>
                  </a:graphic>
                </wp:inline>
              </w:drawing>
            </w:r>
          </w:p>
        </w:tc>
        <w:tc>
          <w:tcPr>
            <w:tcW w:w="572" w:type="dxa"/>
          </w:tcPr>
          <w:p w:rsidR="00BE2F5F" w:rsidRDefault="00BE2F5F" w:rsidP="003C103F">
            <w:pPr>
              <w:rPr>
                <w:lang w:eastAsia="zh-CN"/>
              </w:rPr>
            </w:pPr>
            <w:r>
              <w:rPr>
                <w:rFonts w:hint="eastAsia"/>
                <w:lang w:eastAsia="zh-CN"/>
              </w:rPr>
              <w:t>55</w:t>
            </w:r>
            <w:r>
              <w:rPr>
                <w:rFonts w:hint="eastAsia"/>
                <w:lang w:eastAsia="zh-CN"/>
              </w:rPr>
              <w:t>℃</w:t>
            </w:r>
          </w:p>
        </w:tc>
      </w:tr>
      <w:tr w:rsidR="00BE2F5F" w:rsidTr="00F86387">
        <w:tc>
          <w:tcPr>
            <w:tcW w:w="467" w:type="dxa"/>
            <w:vMerge/>
          </w:tcPr>
          <w:p w:rsidR="00BE2F5F" w:rsidRPr="001D4D0F" w:rsidRDefault="00BE2F5F" w:rsidP="003C103F">
            <w:pPr>
              <w:rPr>
                <w:rFonts w:ascii="仿宋_GB2312" w:eastAsia="仿宋_GB2312" w:hAnsi="Courier New"/>
                <w:sz w:val="22"/>
                <w:szCs w:val="22"/>
                <w:lang w:eastAsia="zh-CN"/>
              </w:rPr>
            </w:pPr>
          </w:p>
        </w:tc>
        <w:tc>
          <w:tcPr>
            <w:tcW w:w="540" w:type="dxa"/>
          </w:tcPr>
          <w:p w:rsidR="00BE2F5F" w:rsidRDefault="00BE2F5F" w:rsidP="003C103F">
            <w:pPr>
              <w:rPr>
                <w:lang w:eastAsia="zh-CN"/>
              </w:rPr>
            </w:pPr>
            <w:r>
              <w:rPr>
                <w:rFonts w:hint="eastAsia"/>
                <w:lang w:eastAsia="zh-CN"/>
              </w:rPr>
              <w:t>2.3</w:t>
            </w:r>
          </w:p>
        </w:tc>
        <w:tc>
          <w:tcPr>
            <w:tcW w:w="1080" w:type="dxa"/>
          </w:tcPr>
          <w:p w:rsidR="00BE2F5F" w:rsidRPr="00460F42" w:rsidRDefault="00BE2F5F" w:rsidP="003C103F">
            <w:pPr>
              <w:rPr>
                <w:lang w:eastAsia="zh-CN"/>
              </w:rPr>
            </w:pPr>
            <w:r>
              <w:rPr>
                <w:rFonts w:ascii="仿宋_GB2312" w:eastAsia="仿宋_GB2312" w:hAnsi="Courier New" w:hint="eastAsia"/>
                <w:sz w:val="22"/>
                <w:szCs w:val="22"/>
                <w:lang w:eastAsia="zh-CN"/>
              </w:rPr>
              <w:t>防反接保护测试</w:t>
            </w:r>
          </w:p>
        </w:tc>
        <w:tc>
          <w:tcPr>
            <w:tcW w:w="3238" w:type="dxa"/>
          </w:tcPr>
          <w:p w:rsidR="00BE2F5F" w:rsidRPr="00595FFC" w:rsidRDefault="0009620D" w:rsidP="003C103F">
            <w:pPr>
              <w:rPr>
                <w:lang w:eastAsia="zh-CN"/>
              </w:rPr>
            </w:pPr>
            <w:r>
              <w:rPr>
                <w:rFonts w:hint="eastAsia"/>
                <w:lang w:eastAsia="zh-CN"/>
              </w:rPr>
              <w:t>人为地调动风机的正负极，检测风机在反接时的状况，风机出现报警，无工作。</w:t>
            </w:r>
          </w:p>
        </w:tc>
        <w:tc>
          <w:tcPr>
            <w:tcW w:w="2150" w:type="dxa"/>
            <w:gridSpan w:val="2"/>
          </w:tcPr>
          <w:p w:rsidR="00BE2F5F" w:rsidRPr="00595FFC" w:rsidRDefault="00E85516" w:rsidP="003C103F">
            <w:pPr>
              <w:rPr>
                <w:lang w:eastAsia="zh-CN"/>
              </w:rPr>
            </w:pPr>
            <w:r>
              <w:rPr>
                <w:noProof/>
                <w:lang w:eastAsia="zh-CN"/>
              </w:rPr>
              <w:drawing>
                <wp:inline distT="0" distB="0" distL="0" distR="0">
                  <wp:extent cx="1228725" cy="1181100"/>
                  <wp:effectExtent l="19050" t="0" r="9525" b="0"/>
                  <wp:docPr id="148" name="图片 147" descr="DSCN2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05.jpg"/>
                          <pic:cNvPicPr/>
                        </pic:nvPicPr>
                        <pic:blipFill>
                          <a:blip r:embed="rId41" cstate="print"/>
                          <a:stretch>
                            <a:fillRect/>
                          </a:stretch>
                        </pic:blipFill>
                        <pic:spPr>
                          <a:xfrm>
                            <a:off x="0" y="0"/>
                            <a:ext cx="1228725" cy="1181100"/>
                          </a:xfrm>
                          <a:prstGeom prst="rect">
                            <a:avLst/>
                          </a:prstGeom>
                        </pic:spPr>
                      </pic:pic>
                    </a:graphicData>
                  </a:graphic>
                </wp:inline>
              </w:drawing>
            </w:r>
          </w:p>
        </w:tc>
        <w:tc>
          <w:tcPr>
            <w:tcW w:w="3118" w:type="dxa"/>
          </w:tcPr>
          <w:p w:rsidR="00BE2F5F" w:rsidRPr="00595FFC" w:rsidRDefault="00684827" w:rsidP="003C103F">
            <w:pPr>
              <w:rPr>
                <w:lang w:eastAsia="zh-CN"/>
              </w:rPr>
            </w:pPr>
            <w:r>
              <w:rPr>
                <w:noProof/>
                <w:lang w:eastAsia="zh-CN"/>
              </w:rPr>
              <w:pict>
                <v:shape id="_x0000_s1032" type="#_x0000_t63" style="position:absolute;margin-left:41.6pt;margin-top:54.45pt;width:68.25pt;height:24pt;rotation:180;z-index:251668480;mso-position-horizontal-relative:text;mso-position-vertical-relative:text" adj="-333,23984">
                  <v:textbox style="mso-next-textbox:#_x0000_s1032">
                    <w:txbxContent>
                      <w:p w:rsidR="00CF453A" w:rsidRPr="0009620D" w:rsidRDefault="00CF453A">
                        <w:pPr>
                          <w:rPr>
                            <w:sz w:val="15"/>
                            <w:szCs w:val="15"/>
                            <w:lang w:eastAsia="zh-CN"/>
                          </w:rPr>
                        </w:pPr>
                        <w:r w:rsidRPr="0009620D">
                          <w:rPr>
                            <w:rFonts w:hint="eastAsia"/>
                            <w:sz w:val="15"/>
                            <w:szCs w:val="15"/>
                            <w:lang w:eastAsia="zh-CN"/>
                          </w:rPr>
                          <w:t>风机报警</w:t>
                        </w:r>
                      </w:p>
                    </w:txbxContent>
                  </v:textbox>
                </v:shape>
              </w:pict>
            </w:r>
            <w:r w:rsidR="00BE2F5F">
              <w:rPr>
                <w:noProof/>
                <w:lang w:eastAsia="zh-CN"/>
              </w:rPr>
              <w:drawing>
                <wp:inline distT="0" distB="0" distL="0" distR="0">
                  <wp:extent cx="1571625" cy="1181100"/>
                  <wp:effectExtent l="19050" t="0" r="9525" b="0"/>
                  <wp:docPr id="140" name="图片 13"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图片7"/>
                          <pic:cNvPicPr>
                            <a:picLocks noChangeAspect="1" noChangeArrowheads="1"/>
                          </pic:cNvPicPr>
                        </pic:nvPicPr>
                        <pic:blipFill>
                          <a:blip r:embed="rId42" cstate="print"/>
                          <a:srcRect/>
                          <a:stretch>
                            <a:fillRect/>
                          </a:stretch>
                        </pic:blipFill>
                        <pic:spPr bwMode="auto">
                          <a:xfrm>
                            <a:off x="0" y="0"/>
                            <a:ext cx="1571625" cy="1181100"/>
                          </a:xfrm>
                          <a:prstGeom prst="rect">
                            <a:avLst/>
                          </a:prstGeom>
                          <a:noFill/>
                          <a:ln w="9525">
                            <a:noFill/>
                            <a:miter lim="800000"/>
                            <a:headEnd/>
                            <a:tailEnd/>
                          </a:ln>
                        </pic:spPr>
                      </pic:pic>
                    </a:graphicData>
                  </a:graphic>
                </wp:inline>
              </w:drawing>
            </w:r>
          </w:p>
        </w:tc>
        <w:tc>
          <w:tcPr>
            <w:tcW w:w="572" w:type="dxa"/>
          </w:tcPr>
          <w:p w:rsidR="00BE2F5F" w:rsidRPr="00595FFC" w:rsidRDefault="00BE2F5F" w:rsidP="003C103F">
            <w:pPr>
              <w:rPr>
                <w:lang w:eastAsia="zh-CN"/>
              </w:rPr>
            </w:pPr>
          </w:p>
        </w:tc>
      </w:tr>
      <w:tr w:rsidR="0021521E" w:rsidTr="00F86387">
        <w:trPr>
          <w:trHeight w:val="2403"/>
        </w:trPr>
        <w:tc>
          <w:tcPr>
            <w:tcW w:w="467" w:type="dxa"/>
          </w:tcPr>
          <w:p w:rsidR="0021521E" w:rsidRDefault="0021521E"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3</w:t>
            </w:r>
          </w:p>
          <w:p w:rsidR="0021521E" w:rsidRDefault="0021521E"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PQ性能测试</w:t>
            </w:r>
          </w:p>
        </w:tc>
        <w:tc>
          <w:tcPr>
            <w:tcW w:w="540" w:type="dxa"/>
          </w:tcPr>
          <w:p w:rsidR="0021521E" w:rsidRPr="003C103F" w:rsidRDefault="0021521E">
            <w:pPr>
              <w:rPr>
                <w:rFonts w:ascii="仿宋_GB2312" w:eastAsia="仿宋_GB2312" w:hAnsi="Courier New"/>
                <w:sz w:val="22"/>
                <w:szCs w:val="22"/>
                <w:lang w:eastAsia="zh-CN"/>
              </w:rPr>
            </w:pPr>
            <w:r>
              <w:rPr>
                <w:rFonts w:hint="eastAsia"/>
                <w:lang w:eastAsia="zh-CN"/>
              </w:rPr>
              <w:t>3.1</w:t>
            </w:r>
          </w:p>
        </w:tc>
        <w:tc>
          <w:tcPr>
            <w:tcW w:w="1080" w:type="dxa"/>
          </w:tcPr>
          <w:p w:rsidR="0021521E" w:rsidRPr="003C103F" w:rsidRDefault="0021521E">
            <w:pPr>
              <w:rPr>
                <w:rFonts w:ascii="仿宋_GB2312" w:eastAsia="仿宋_GB2312" w:hAnsi="Courier New"/>
                <w:sz w:val="22"/>
                <w:szCs w:val="22"/>
                <w:lang w:eastAsia="zh-CN"/>
              </w:rPr>
            </w:pPr>
            <w:r w:rsidRPr="003C103F">
              <w:rPr>
                <w:rFonts w:ascii="仿宋_GB2312" w:eastAsia="仿宋_GB2312" w:hAnsi="Courier New" w:hint="eastAsia"/>
                <w:sz w:val="22"/>
                <w:szCs w:val="22"/>
                <w:lang w:eastAsia="zh-CN"/>
              </w:rPr>
              <w:t>PQ性能测试</w:t>
            </w:r>
          </w:p>
        </w:tc>
        <w:tc>
          <w:tcPr>
            <w:tcW w:w="3238" w:type="dxa"/>
          </w:tcPr>
          <w:p w:rsidR="0021521E" w:rsidRPr="003C3E93" w:rsidRDefault="0021521E">
            <w:pPr>
              <w:rPr>
                <w:rFonts w:ascii="仿宋_GB2312" w:eastAsia="仿宋_GB2312" w:hAnsi="Courier New"/>
                <w:i/>
                <w:sz w:val="22"/>
                <w:szCs w:val="22"/>
                <w:lang w:eastAsia="zh-CN"/>
              </w:rPr>
            </w:pPr>
            <w:r w:rsidRPr="003C3E93">
              <w:rPr>
                <w:rFonts w:ascii="仿宋_GB2312" w:eastAsia="仿宋_GB2312" w:hAnsi="Courier New" w:hint="eastAsia"/>
                <w:sz w:val="22"/>
                <w:szCs w:val="22"/>
                <w:lang w:eastAsia="zh-CN"/>
              </w:rPr>
              <w:t>通过</w:t>
            </w:r>
            <w:r>
              <w:rPr>
                <w:rFonts w:ascii="仿宋_GB2312" w:eastAsia="仿宋_GB2312" w:hAnsi="Courier New" w:hint="eastAsia"/>
                <w:sz w:val="22"/>
                <w:szCs w:val="22"/>
                <w:lang w:eastAsia="zh-CN"/>
              </w:rPr>
              <w:t>风机厂商提供PQ曲线参数</w:t>
            </w:r>
          </w:p>
        </w:tc>
        <w:tc>
          <w:tcPr>
            <w:tcW w:w="2144" w:type="dxa"/>
          </w:tcPr>
          <w:p w:rsidR="0021521E" w:rsidRDefault="0021521E">
            <w:pPr>
              <w:rPr>
                <w:rFonts w:ascii="仿宋_GB2312" w:eastAsia="仿宋_GB2312" w:hAnsi="Courier New"/>
                <w:b/>
                <w:sz w:val="22"/>
                <w:szCs w:val="22"/>
                <w:lang w:eastAsia="zh-CN"/>
              </w:rPr>
            </w:pPr>
          </w:p>
        </w:tc>
        <w:tc>
          <w:tcPr>
            <w:tcW w:w="3124" w:type="dxa"/>
            <w:gridSpan w:val="2"/>
          </w:tcPr>
          <w:p w:rsidR="0021521E" w:rsidRDefault="0021521E">
            <w:pPr>
              <w:rPr>
                <w:rFonts w:ascii="仿宋_GB2312" w:eastAsia="仿宋_GB2312" w:hAnsi="Courier New"/>
                <w:b/>
                <w:sz w:val="22"/>
                <w:szCs w:val="22"/>
                <w:lang w:eastAsia="zh-CN"/>
              </w:rPr>
            </w:pPr>
          </w:p>
        </w:tc>
        <w:tc>
          <w:tcPr>
            <w:tcW w:w="572" w:type="dxa"/>
          </w:tcPr>
          <w:p w:rsidR="0021521E" w:rsidRDefault="0021521E">
            <w:pPr>
              <w:rPr>
                <w:rFonts w:ascii="仿宋_GB2312" w:eastAsia="仿宋_GB2312" w:hAnsi="Courier New"/>
                <w:b/>
                <w:sz w:val="22"/>
                <w:szCs w:val="22"/>
                <w:lang w:eastAsia="zh-CN"/>
              </w:rPr>
            </w:pPr>
          </w:p>
        </w:tc>
      </w:tr>
      <w:tr w:rsidR="0021521E" w:rsidTr="00F86387">
        <w:trPr>
          <w:trHeight w:val="2273"/>
        </w:trPr>
        <w:tc>
          <w:tcPr>
            <w:tcW w:w="467" w:type="dxa"/>
            <w:vMerge w:val="restart"/>
          </w:tcPr>
          <w:p w:rsidR="0021521E" w:rsidRDefault="0021521E"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4</w:t>
            </w:r>
          </w:p>
          <w:p w:rsidR="0021521E" w:rsidRDefault="0021521E"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噪音测试</w:t>
            </w:r>
          </w:p>
        </w:tc>
        <w:tc>
          <w:tcPr>
            <w:tcW w:w="540" w:type="dxa"/>
            <w:vMerge w:val="restart"/>
          </w:tcPr>
          <w:p w:rsidR="0021521E" w:rsidRPr="003C103F" w:rsidRDefault="0021521E">
            <w:pPr>
              <w:rPr>
                <w:rFonts w:ascii="仿宋_GB2312" w:eastAsia="仿宋_GB2312" w:hAnsi="Courier New"/>
                <w:sz w:val="22"/>
                <w:szCs w:val="22"/>
                <w:lang w:eastAsia="zh-CN"/>
              </w:rPr>
            </w:pPr>
            <w:r>
              <w:rPr>
                <w:rFonts w:hint="eastAsia"/>
                <w:lang w:eastAsia="zh-CN"/>
              </w:rPr>
              <w:t>4.1</w:t>
            </w:r>
          </w:p>
        </w:tc>
        <w:tc>
          <w:tcPr>
            <w:tcW w:w="1080" w:type="dxa"/>
            <w:vMerge w:val="restart"/>
          </w:tcPr>
          <w:p w:rsidR="0021521E" w:rsidRPr="003C103F" w:rsidRDefault="0021521E">
            <w:pPr>
              <w:rPr>
                <w:rFonts w:ascii="仿宋_GB2312" w:eastAsia="仿宋_GB2312" w:hAnsi="Courier New"/>
                <w:sz w:val="22"/>
                <w:szCs w:val="22"/>
                <w:lang w:eastAsia="zh-CN"/>
              </w:rPr>
            </w:pPr>
            <w:r w:rsidRPr="003C103F">
              <w:rPr>
                <w:rFonts w:ascii="仿宋_GB2312" w:eastAsia="仿宋_GB2312" w:hAnsi="Courier New" w:hint="eastAsia"/>
                <w:sz w:val="22"/>
                <w:szCs w:val="22"/>
                <w:lang w:eastAsia="zh-CN"/>
              </w:rPr>
              <w:t>噪音测试</w:t>
            </w:r>
          </w:p>
        </w:tc>
        <w:tc>
          <w:tcPr>
            <w:tcW w:w="3238" w:type="dxa"/>
            <w:vMerge w:val="restart"/>
          </w:tcPr>
          <w:p w:rsidR="0021521E" w:rsidRDefault="0021521E" w:rsidP="0009620D">
            <w:pPr>
              <w:rPr>
                <w:rFonts w:ascii="仿宋_GB2312" w:eastAsia="仿宋_GB2312" w:hAnsi="Courier New"/>
                <w:b/>
                <w:sz w:val="22"/>
                <w:szCs w:val="22"/>
                <w:lang w:eastAsia="zh-CN"/>
              </w:rPr>
            </w:pPr>
            <w:r w:rsidRPr="0082186E">
              <w:rPr>
                <w:rFonts w:ascii="仿宋_GB2312" w:eastAsia="仿宋_GB2312" w:hAnsi="Courier New" w:hint="eastAsia"/>
                <w:sz w:val="22"/>
                <w:szCs w:val="22"/>
                <w:lang w:eastAsia="zh-CN"/>
              </w:rPr>
              <w:t>按照</w:t>
            </w:r>
            <w:smartTag w:uri="urn:schemas-microsoft-com:office:smarttags" w:element="chmetcnv">
              <w:smartTagPr>
                <w:attr w:name="TCSC" w:val="0"/>
                <w:attr w:name="NumberType" w:val="1"/>
                <w:attr w:name="Negative" w:val="False"/>
                <w:attr w:name="HasSpace" w:val="False"/>
                <w:attr w:name="SourceValue" w:val="1"/>
                <w:attr w:name="UnitName" w:val="米"/>
              </w:smartTagPr>
              <w:r w:rsidRPr="0082186E">
                <w:rPr>
                  <w:rFonts w:ascii="仿宋_GB2312" w:eastAsia="仿宋_GB2312" w:hAnsi="Courier New" w:hint="eastAsia"/>
                  <w:sz w:val="22"/>
                  <w:szCs w:val="22"/>
                  <w:lang w:eastAsia="zh-CN"/>
                </w:rPr>
                <w:t>1.0米</w:t>
              </w:r>
            </w:smartTag>
            <w:r>
              <w:rPr>
                <w:rFonts w:ascii="仿宋_GB2312" w:eastAsia="仿宋_GB2312" w:hAnsi="Courier New" w:hint="eastAsia"/>
                <w:sz w:val="22"/>
                <w:szCs w:val="22"/>
                <w:lang w:eastAsia="zh-CN"/>
              </w:rPr>
              <w:t>远，进行了噪音测试，风机两次噪音分别为79</w:t>
            </w:r>
            <w:r w:rsidRPr="0082186E">
              <w:rPr>
                <w:rFonts w:ascii="仿宋_GB2312" w:eastAsia="仿宋_GB2312" w:hAnsi="Courier New" w:hint="eastAsia"/>
                <w:sz w:val="22"/>
                <w:szCs w:val="22"/>
                <w:lang w:eastAsia="zh-CN"/>
              </w:rPr>
              <w:t>dB</w:t>
            </w:r>
            <w:r>
              <w:rPr>
                <w:rFonts w:ascii="仿宋_GB2312" w:eastAsia="仿宋_GB2312" w:hAnsi="Courier New" w:hint="eastAsia"/>
                <w:sz w:val="22"/>
                <w:szCs w:val="22"/>
                <w:lang w:eastAsia="zh-CN"/>
              </w:rPr>
              <w:t>、78db</w:t>
            </w:r>
            <w:r w:rsidRPr="0082186E">
              <w:rPr>
                <w:rFonts w:ascii="仿宋_GB2312" w:eastAsia="仿宋_GB2312" w:hAnsi="Courier New" w:hint="eastAsia"/>
                <w:sz w:val="22"/>
                <w:szCs w:val="22"/>
                <w:lang w:eastAsia="zh-CN"/>
              </w:rPr>
              <w:t>,偏差-1.13％</w:t>
            </w:r>
          </w:p>
        </w:tc>
        <w:tc>
          <w:tcPr>
            <w:tcW w:w="2144" w:type="dxa"/>
            <w:vMerge w:val="restart"/>
          </w:tcPr>
          <w:p w:rsidR="0021521E" w:rsidRDefault="0021521E" w:rsidP="007259BC">
            <w:pPr>
              <w:jc w:val="center"/>
              <w:rPr>
                <w:rFonts w:ascii="仿宋_GB2312" w:eastAsia="仿宋_GB2312" w:hAnsi="Courier New"/>
                <w:b/>
                <w:sz w:val="22"/>
                <w:szCs w:val="22"/>
                <w:lang w:eastAsia="zh-CN"/>
              </w:rPr>
            </w:pPr>
          </w:p>
          <w:p w:rsidR="0021521E" w:rsidRPr="007259BC" w:rsidRDefault="0021521E" w:rsidP="007259BC">
            <w:pPr>
              <w:rPr>
                <w:rFonts w:ascii="仿宋_GB2312" w:eastAsia="仿宋_GB2312" w:hAnsi="Courier New"/>
                <w:sz w:val="22"/>
                <w:szCs w:val="22"/>
                <w:lang w:eastAsia="zh-CN"/>
              </w:rPr>
            </w:pPr>
          </w:p>
          <w:p w:rsidR="0021521E" w:rsidRPr="007259BC" w:rsidRDefault="0021521E" w:rsidP="007259BC">
            <w:pPr>
              <w:rPr>
                <w:rFonts w:ascii="仿宋_GB2312" w:eastAsia="仿宋_GB2312" w:hAnsi="Courier New"/>
                <w:sz w:val="22"/>
                <w:szCs w:val="22"/>
                <w:lang w:eastAsia="zh-CN"/>
              </w:rPr>
            </w:pPr>
            <w:r>
              <w:rPr>
                <w:rFonts w:ascii="仿宋_GB2312" w:eastAsia="仿宋_GB2312" w:hAnsi="Courier New"/>
                <w:noProof/>
                <w:sz w:val="22"/>
                <w:szCs w:val="22"/>
                <w:lang w:eastAsia="zh-CN"/>
              </w:rPr>
              <w:drawing>
                <wp:anchor distT="0" distB="0" distL="114300" distR="114300" simplePos="0" relativeHeight="251672576" behindDoc="1" locked="0" layoutInCell="1" allowOverlap="1">
                  <wp:simplePos x="0" y="0"/>
                  <wp:positionH relativeFrom="column">
                    <wp:posOffset>-67945</wp:posOffset>
                  </wp:positionH>
                  <wp:positionV relativeFrom="paragraph">
                    <wp:posOffset>195580</wp:posOffset>
                  </wp:positionV>
                  <wp:extent cx="1438275" cy="1079500"/>
                  <wp:effectExtent l="0" t="171450" r="0" b="158750"/>
                  <wp:wrapTight wrapText="bothSides">
                    <wp:wrapPolygon edited="0">
                      <wp:start x="119" y="22140"/>
                      <wp:lineTo x="21290" y="22140"/>
                      <wp:lineTo x="21290" y="32"/>
                      <wp:lineTo x="119" y="32"/>
                      <wp:lineTo x="119" y="22140"/>
                    </wp:wrapPolygon>
                  </wp:wrapTight>
                  <wp:docPr id="1" name="图片 0" descr="DSCN2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16.jpg"/>
                          <pic:cNvPicPr/>
                        </pic:nvPicPr>
                        <pic:blipFill>
                          <a:blip r:embed="rId43" cstate="print"/>
                          <a:stretch>
                            <a:fillRect/>
                          </a:stretch>
                        </pic:blipFill>
                        <pic:spPr>
                          <a:xfrm rot="5400000">
                            <a:off x="0" y="0"/>
                            <a:ext cx="1438275" cy="1079500"/>
                          </a:xfrm>
                          <a:prstGeom prst="rect">
                            <a:avLst/>
                          </a:prstGeom>
                        </pic:spPr>
                      </pic:pic>
                    </a:graphicData>
                  </a:graphic>
                </wp:anchor>
              </w:drawing>
            </w:r>
          </w:p>
          <w:p w:rsidR="0021521E" w:rsidRPr="007259BC" w:rsidRDefault="0021521E" w:rsidP="007259BC">
            <w:pPr>
              <w:rPr>
                <w:rFonts w:ascii="仿宋_GB2312" w:eastAsia="仿宋_GB2312" w:hAnsi="Courier New"/>
                <w:sz w:val="22"/>
                <w:szCs w:val="22"/>
                <w:lang w:eastAsia="zh-CN"/>
              </w:rPr>
            </w:pPr>
          </w:p>
          <w:p w:rsidR="0021521E" w:rsidRPr="007259BC" w:rsidRDefault="0021521E" w:rsidP="007259BC">
            <w:pPr>
              <w:rPr>
                <w:rFonts w:ascii="仿宋_GB2312" w:eastAsia="仿宋_GB2312" w:hAnsi="Courier New"/>
                <w:sz w:val="22"/>
                <w:szCs w:val="22"/>
                <w:lang w:eastAsia="zh-CN"/>
              </w:rPr>
            </w:pPr>
          </w:p>
        </w:tc>
        <w:tc>
          <w:tcPr>
            <w:tcW w:w="3124" w:type="dxa"/>
            <w:gridSpan w:val="2"/>
          </w:tcPr>
          <w:p w:rsidR="0021521E" w:rsidRDefault="0021521E">
            <w:pPr>
              <w:rPr>
                <w:rFonts w:ascii="仿宋_GB2312" w:eastAsia="仿宋_GB2312" w:hAnsi="Courier New"/>
                <w:b/>
                <w:sz w:val="22"/>
                <w:szCs w:val="22"/>
                <w:lang w:eastAsia="zh-CN"/>
              </w:rPr>
            </w:pPr>
            <w:r>
              <w:rPr>
                <w:noProof/>
                <w:lang w:eastAsia="zh-CN"/>
              </w:rPr>
              <w:drawing>
                <wp:inline distT="0" distB="0" distL="0" distR="0">
                  <wp:extent cx="1533525" cy="1447800"/>
                  <wp:effectExtent l="19050" t="0" r="9525" b="0"/>
                  <wp:docPr id="2" name="图片 2" descr="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9"/>
                          <pic:cNvPicPr>
                            <a:picLocks noChangeAspect="1" noChangeArrowheads="1"/>
                          </pic:cNvPicPr>
                        </pic:nvPicPr>
                        <pic:blipFill>
                          <a:blip r:embed="rId44" cstate="print"/>
                          <a:srcRect l="11436" r="24934" b="20000"/>
                          <a:stretch>
                            <a:fillRect/>
                          </a:stretch>
                        </pic:blipFill>
                        <pic:spPr bwMode="auto">
                          <a:xfrm>
                            <a:off x="0" y="0"/>
                            <a:ext cx="1533525" cy="1447800"/>
                          </a:xfrm>
                          <a:prstGeom prst="rect">
                            <a:avLst/>
                          </a:prstGeom>
                          <a:noFill/>
                          <a:ln w="9525">
                            <a:noFill/>
                            <a:miter lim="800000"/>
                            <a:headEnd/>
                            <a:tailEnd/>
                          </a:ln>
                        </pic:spPr>
                      </pic:pic>
                    </a:graphicData>
                  </a:graphic>
                </wp:inline>
              </w:drawing>
            </w:r>
          </w:p>
        </w:tc>
        <w:tc>
          <w:tcPr>
            <w:tcW w:w="572" w:type="dxa"/>
            <w:vMerge w:val="restart"/>
          </w:tcPr>
          <w:p w:rsidR="0021521E" w:rsidRPr="0009620D" w:rsidRDefault="0021521E">
            <w:pPr>
              <w:rPr>
                <w:rFonts w:ascii="仿宋_GB2312" w:eastAsia="仿宋_GB2312" w:hAnsi="Courier New"/>
                <w:sz w:val="22"/>
                <w:szCs w:val="22"/>
                <w:lang w:eastAsia="zh-CN"/>
              </w:rPr>
            </w:pPr>
            <w:r w:rsidRPr="0009620D">
              <w:rPr>
                <w:rFonts w:ascii="仿宋_GB2312" w:eastAsia="仿宋_GB2312" w:hAnsi="Courier New" w:hint="eastAsia"/>
                <w:sz w:val="22"/>
                <w:szCs w:val="22"/>
                <w:lang w:eastAsia="zh-CN"/>
              </w:rPr>
              <w:t>48</w:t>
            </w:r>
            <w:r>
              <w:rPr>
                <w:rFonts w:ascii="仿宋_GB2312" w:eastAsia="仿宋_GB2312" w:hAnsi="Courier New" w:hint="eastAsia"/>
                <w:sz w:val="22"/>
                <w:szCs w:val="22"/>
                <w:lang w:eastAsia="zh-CN"/>
              </w:rPr>
              <w:t>V全速工作状态下</w:t>
            </w:r>
          </w:p>
        </w:tc>
      </w:tr>
      <w:tr w:rsidR="0021521E" w:rsidTr="00F86387">
        <w:trPr>
          <w:trHeight w:val="1690"/>
        </w:trPr>
        <w:tc>
          <w:tcPr>
            <w:tcW w:w="467" w:type="dxa"/>
            <w:vMerge/>
          </w:tcPr>
          <w:p w:rsidR="0021521E" w:rsidRDefault="0021521E" w:rsidP="003C103F">
            <w:pPr>
              <w:rPr>
                <w:rFonts w:ascii="仿宋_GB2312" w:eastAsia="仿宋_GB2312" w:hAnsi="Courier New"/>
                <w:b/>
                <w:sz w:val="22"/>
                <w:szCs w:val="22"/>
                <w:lang w:eastAsia="zh-CN"/>
              </w:rPr>
            </w:pPr>
          </w:p>
        </w:tc>
        <w:tc>
          <w:tcPr>
            <w:tcW w:w="540" w:type="dxa"/>
            <w:vMerge/>
          </w:tcPr>
          <w:p w:rsidR="0021521E" w:rsidRDefault="0021521E">
            <w:pPr>
              <w:rPr>
                <w:lang w:eastAsia="zh-CN"/>
              </w:rPr>
            </w:pPr>
          </w:p>
        </w:tc>
        <w:tc>
          <w:tcPr>
            <w:tcW w:w="1080" w:type="dxa"/>
            <w:vMerge/>
          </w:tcPr>
          <w:p w:rsidR="0021521E" w:rsidRPr="003C103F" w:rsidRDefault="0021521E">
            <w:pPr>
              <w:rPr>
                <w:rFonts w:ascii="仿宋_GB2312" w:eastAsia="仿宋_GB2312" w:hAnsi="Courier New"/>
                <w:sz w:val="22"/>
                <w:szCs w:val="22"/>
                <w:lang w:eastAsia="zh-CN"/>
              </w:rPr>
            </w:pPr>
          </w:p>
        </w:tc>
        <w:tc>
          <w:tcPr>
            <w:tcW w:w="3238" w:type="dxa"/>
            <w:vMerge/>
          </w:tcPr>
          <w:p w:rsidR="0021521E" w:rsidRDefault="0021521E">
            <w:pPr>
              <w:rPr>
                <w:rFonts w:ascii="仿宋_GB2312" w:eastAsia="仿宋_GB2312" w:hAnsi="Courier New"/>
                <w:b/>
                <w:sz w:val="22"/>
                <w:szCs w:val="22"/>
                <w:lang w:eastAsia="zh-CN"/>
              </w:rPr>
            </w:pPr>
          </w:p>
        </w:tc>
        <w:tc>
          <w:tcPr>
            <w:tcW w:w="2144" w:type="dxa"/>
            <w:vMerge/>
          </w:tcPr>
          <w:p w:rsidR="0021521E" w:rsidRDefault="0021521E">
            <w:pPr>
              <w:rPr>
                <w:rFonts w:ascii="仿宋_GB2312" w:eastAsia="仿宋_GB2312" w:hAnsi="Courier New"/>
                <w:b/>
                <w:noProof/>
                <w:sz w:val="22"/>
                <w:szCs w:val="22"/>
                <w:lang w:eastAsia="zh-CN"/>
              </w:rPr>
            </w:pPr>
          </w:p>
        </w:tc>
        <w:tc>
          <w:tcPr>
            <w:tcW w:w="3124" w:type="dxa"/>
            <w:gridSpan w:val="2"/>
          </w:tcPr>
          <w:p w:rsidR="0021521E" w:rsidRDefault="0021521E">
            <w:pPr>
              <w:rPr>
                <w:rFonts w:ascii="仿宋_GB2312" w:eastAsia="仿宋_GB2312" w:hAnsi="Courier New"/>
                <w:b/>
                <w:sz w:val="22"/>
                <w:szCs w:val="22"/>
                <w:lang w:eastAsia="zh-CN"/>
              </w:rPr>
            </w:pPr>
            <w:r>
              <w:rPr>
                <w:noProof/>
                <w:lang w:eastAsia="zh-CN"/>
              </w:rPr>
              <w:drawing>
                <wp:inline distT="0" distB="0" distL="0" distR="0">
                  <wp:extent cx="1647825" cy="1457325"/>
                  <wp:effectExtent l="19050" t="0" r="9525" b="0"/>
                  <wp:docPr id="3" name="图片 5"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8"/>
                          <pic:cNvPicPr>
                            <a:picLocks noChangeAspect="1" noChangeArrowheads="1"/>
                          </pic:cNvPicPr>
                        </pic:nvPicPr>
                        <pic:blipFill>
                          <a:blip r:embed="rId45" cstate="print"/>
                          <a:srcRect l="16179" t="8466" r="15446" b="11005"/>
                          <a:stretch>
                            <a:fillRect/>
                          </a:stretch>
                        </pic:blipFill>
                        <pic:spPr bwMode="auto">
                          <a:xfrm>
                            <a:off x="0" y="0"/>
                            <a:ext cx="1647825" cy="1457325"/>
                          </a:xfrm>
                          <a:prstGeom prst="rect">
                            <a:avLst/>
                          </a:prstGeom>
                          <a:noFill/>
                          <a:ln w="9525">
                            <a:noFill/>
                            <a:miter lim="800000"/>
                            <a:headEnd/>
                            <a:tailEnd/>
                          </a:ln>
                        </pic:spPr>
                      </pic:pic>
                    </a:graphicData>
                  </a:graphic>
                </wp:inline>
              </w:drawing>
            </w:r>
          </w:p>
        </w:tc>
        <w:tc>
          <w:tcPr>
            <w:tcW w:w="572" w:type="dxa"/>
            <w:vMerge/>
          </w:tcPr>
          <w:p w:rsidR="0021521E" w:rsidRDefault="0021521E">
            <w:pPr>
              <w:rPr>
                <w:rFonts w:ascii="仿宋_GB2312" w:eastAsia="仿宋_GB2312" w:hAnsi="Courier New"/>
                <w:b/>
                <w:sz w:val="22"/>
                <w:szCs w:val="22"/>
                <w:lang w:eastAsia="zh-CN"/>
              </w:rPr>
            </w:pPr>
          </w:p>
        </w:tc>
      </w:tr>
      <w:tr w:rsidR="0021521E" w:rsidTr="00F86387">
        <w:trPr>
          <w:trHeight w:val="2561"/>
        </w:trPr>
        <w:tc>
          <w:tcPr>
            <w:tcW w:w="467" w:type="dxa"/>
            <w:vMerge w:val="restart"/>
          </w:tcPr>
          <w:p w:rsidR="0021521E" w:rsidRDefault="0021521E" w:rsidP="003C103F">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5</w:t>
            </w:r>
          </w:p>
          <w:p w:rsidR="0021521E" w:rsidRPr="003C103F" w:rsidRDefault="0021521E" w:rsidP="003C103F">
            <w:pPr>
              <w:rPr>
                <w:rFonts w:ascii="仿宋_GB2312" w:eastAsia="仿宋_GB2312" w:hAnsi="Courier New"/>
                <w:sz w:val="22"/>
                <w:szCs w:val="22"/>
                <w:lang w:eastAsia="zh-CN"/>
              </w:rPr>
            </w:pPr>
            <w:r>
              <w:rPr>
                <w:rFonts w:ascii="仿宋_GB2312" w:eastAsia="仿宋_GB2312" w:hAnsi="Courier New" w:hint="eastAsia"/>
                <w:b/>
                <w:sz w:val="22"/>
                <w:szCs w:val="22"/>
                <w:lang w:eastAsia="zh-CN"/>
              </w:rPr>
              <w:t>防护测试</w:t>
            </w:r>
          </w:p>
        </w:tc>
        <w:tc>
          <w:tcPr>
            <w:tcW w:w="540" w:type="dxa"/>
          </w:tcPr>
          <w:p w:rsidR="0021521E" w:rsidRPr="003C103F" w:rsidRDefault="0021521E">
            <w:pPr>
              <w:rPr>
                <w:rFonts w:ascii="仿宋_GB2312" w:eastAsia="仿宋_GB2312" w:hAnsi="Courier New"/>
                <w:sz w:val="22"/>
                <w:szCs w:val="22"/>
                <w:lang w:eastAsia="zh-CN"/>
              </w:rPr>
            </w:pPr>
            <w:r>
              <w:rPr>
                <w:rFonts w:hint="eastAsia"/>
                <w:lang w:eastAsia="zh-CN"/>
              </w:rPr>
              <w:t>5.1</w:t>
            </w:r>
          </w:p>
        </w:tc>
        <w:tc>
          <w:tcPr>
            <w:tcW w:w="1080" w:type="dxa"/>
          </w:tcPr>
          <w:p w:rsidR="0021521E" w:rsidRPr="003C103F" w:rsidRDefault="0021521E">
            <w:pPr>
              <w:rPr>
                <w:rFonts w:ascii="仿宋_GB2312" w:eastAsia="仿宋_GB2312" w:hAnsi="Courier New"/>
                <w:sz w:val="22"/>
                <w:szCs w:val="22"/>
                <w:lang w:eastAsia="zh-CN"/>
              </w:rPr>
            </w:pPr>
            <w:r>
              <w:rPr>
                <w:rFonts w:ascii="仿宋_GB2312" w:eastAsia="仿宋_GB2312" w:hAnsi="Courier New" w:hint="eastAsia"/>
                <w:sz w:val="22"/>
                <w:szCs w:val="22"/>
                <w:lang w:eastAsia="zh-CN"/>
              </w:rPr>
              <w:t>防水测试</w:t>
            </w:r>
          </w:p>
        </w:tc>
        <w:tc>
          <w:tcPr>
            <w:tcW w:w="3238" w:type="dxa"/>
          </w:tcPr>
          <w:p w:rsidR="0021521E" w:rsidRDefault="0021521E" w:rsidP="0009620D">
            <w:pPr>
              <w:rPr>
                <w:rFonts w:ascii="仿宋_GB2312" w:eastAsia="仿宋_GB2312" w:hAnsi="Courier New"/>
                <w:b/>
                <w:sz w:val="22"/>
                <w:szCs w:val="22"/>
                <w:lang w:eastAsia="zh-CN"/>
              </w:rPr>
            </w:pPr>
            <w:r w:rsidRPr="0082186E">
              <w:rPr>
                <w:rFonts w:ascii="仿宋_GB2312" w:eastAsia="仿宋_GB2312" w:hAnsi="Courier New" w:hint="eastAsia"/>
                <w:sz w:val="22"/>
                <w:szCs w:val="22"/>
                <w:lang w:eastAsia="zh-CN"/>
              </w:rPr>
              <w:t>经实验</w:t>
            </w:r>
            <w:r>
              <w:rPr>
                <w:rFonts w:ascii="仿宋_GB2312" w:eastAsia="仿宋_GB2312" w:hAnsi="Courier New" w:hint="eastAsia"/>
                <w:sz w:val="22"/>
                <w:szCs w:val="22"/>
                <w:lang w:eastAsia="zh-CN"/>
              </w:rPr>
              <w:t>防水</w:t>
            </w:r>
            <w:r w:rsidRPr="0082186E">
              <w:rPr>
                <w:rFonts w:ascii="仿宋_GB2312" w:eastAsia="仿宋_GB2312" w:hAnsi="Courier New" w:hint="eastAsia"/>
                <w:sz w:val="22"/>
                <w:szCs w:val="22"/>
                <w:lang w:eastAsia="zh-CN"/>
              </w:rPr>
              <w:t>测试后，风机与软件通讯联接正常</w:t>
            </w:r>
            <w:r>
              <w:rPr>
                <w:rFonts w:ascii="仿宋_GB2312" w:eastAsia="仿宋_GB2312" w:hAnsi="Courier New" w:hint="eastAsia"/>
                <w:sz w:val="22"/>
                <w:szCs w:val="22"/>
                <w:lang w:eastAsia="zh-CN"/>
              </w:rPr>
              <w:t>。</w:t>
            </w:r>
          </w:p>
        </w:tc>
        <w:tc>
          <w:tcPr>
            <w:tcW w:w="2150" w:type="dxa"/>
            <w:gridSpan w:val="2"/>
          </w:tcPr>
          <w:p w:rsidR="0021521E" w:rsidRDefault="0021521E">
            <w:pPr>
              <w:rPr>
                <w:rFonts w:ascii="仿宋_GB2312" w:eastAsia="仿宋_GB2312" w:hAnsi="Courier New"/>
                <w:b/>
                <w:sz w:val="22"/>
                <w:szCs w:val="22"/>
                <w:lang w:eastAsia="zh-CN"/>
              </w:rPr>
            </w:pPr>
            <w:r>
              <w:rPr>
                <w:rFonts w:ascii="仿宋_GB2312" w:eastAsia="仿宋_GB2312" w:hAnsi="Courier New"/>
                <w:b/>
                <w:noProof/>
                <w:sz w:val="22"/>
                <w:szCs w:val="22"/>
                <w:lang w:eastAsia="zh-CN"/>
              </w:rPr>
              <w:drawing>
                <wp:inline distT="0" distB="0" distL="0" distR="0">
                  <wp:extent cx="1150742" cy="1543050"/>
                  <wp:effectExtent l="19050" t="0" r="0" b="0"/>
                  <wp:docPr id="4" name="图片 24" descr="DSCN2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2911.jpg"/>
                          <pic:cNvPicPr/>
                        </pic:nvPicPr>
                        <pic:blipFill>
                          <a:blip r:embed="rId46" cstate="print"/>
                          <a:stretch>
                            <a:fillRect/>
                          </a:stretch>
                        </pic:blipFill>
                        <pic:spPr>
                          <a:xfrm>
                            <a:off x="0" y="0"/>
                            <a:ext cx="1152089" cy="1544857"/>
                          </a:xfrm>
                          <a:prstGeom prst="rect">
                            <a:avLst/>
                          </a:prstGeom>
                        </pic:spPr>
                      </pic:pic>
                    </a:graphicData>
                  </a:graphic>
                </wp:inline>
              </w:drawing>
            </w:r>
          </w:p>
        </w:tc>
        <w:tc>
          <w:tcPr>
            <w:tcW w:w="3118" w:type="dxa"/>
          </w:tcPr>
          <w:p w:rsidR="0021521E" w:rsidRDefault="0021521E">
            <w:pPr>
              <w:rPr>
                <w:rFonts w:ascii="仿宋_GB2312" w:eastAsia="仿宋_GB2312" w:hAnsi="Courier New"/>
                <w:b/>
                <w:sz w:val="22"/>
                <w:szCs w:val="22"/>
                <w:lang w:eastAsia="zh-CN"/>
              </w:rPr>
            </w:pPr>
            <w:r>
              <w:rPr>
                <w:rFonts w:ascii="仿宋_GB2312" w:eastAsia="仿宋_GB2312" w:hAnsi="Courier New"/>
                <w:b/>
                <w:noProof/>
                <w:sz w:val="22"/>
                <w:szCs w:val="22"/>
                <w:lang w:eastAsia="zh-CN"/>
              </w:rPr>
              <w:drawing>
                <wp:inline distT="0" distB="0" distL="0" distR="0">
                  <wp:extent cx="1676400" cy="1543050"/>
                  <wp:effectExtent l="19050" t="0" r="0" b="0"/>
                  <wp:docPr id="5" name="图片 22" descr="照片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照片 006.jpg"/>
                          <pic:cNvPicPr/>
                        </pic:nvPicPr>
                        <pic:blipFill>
                          <a:blip r:embed="rId47" cstate="print"/>
                          <a:stretch>
                            <a:fillRect/>
                          </a:stretch>
                        </pic:blipFill>
                        <pic:spPr>
                          <a:xfrm>
                            <a:off x="0" y="0"/>
                            <a:ext cx="1678134" cy="1544646"/>
                          </a:xfrm>
                          <a:prstGeom prst="rect">
                            <a:avLst/>
                          </a:prstGeom>
                        </pic:spPr>
                      </pic:pic>
                    </a:graphicData>
                  </a:graphic>
                </wp:inline>
              </w:drawing>
            </w:r>
          </w:p>
        </w:tc>
        <w:tc>
          <w:tcPr>
            <w:tcW w:w="572" w:type="dxa"/>
          </w:tcPr>
          <w:p w:rsidR="0021521E" w:rsidRDefault="0021521E">
            <w:pPr>
              <w:rPr>
                <w:rFonts w:ascii="仿宋_GB2312" w:eastAsia="仿宋_GB2312" w:hAnsi="Courier New"/>
                <w:b/>
                <w:sz w:val="22"/>
                <w:szCs w:val="22"/>
                <w:lang w:eastAsia="zh-CN"/>
              </w:rPr>
            </w:pPr>
          </w:p>
        </w:tc>
      </w:tr>
      <w:tr w:rsidR="0021521E" w:rsidTr="00F86387">
        <w:trPr>
          <w:trHeight w:val="1620"/>
        </w:trPr>
        <w:tc>
          <w:tcPr>
            <w:tcW w:w="467" w:type="dxa"/>
            <w:vMerge/>
          </w:tcPr>
          <w:p w:rsidR="0021521E" w:rsidRDefault="0021521E" w:rsidP="003C103F">
            <w:pPr>
              <w:rPr>
                <w:rFonts w:ascii="仿宋_GB2312" w:eastAsia="仿宋_GB2312" w:hAnsi="Courier New"/>
                <w:b/>
                <w:sz w:val="22"/>
                <w:szCs w:val="22"/>
                <w:lang w:eastAsia="zh-CN"/>
              </w:rPr>
            </w:pPr>
          </w:p>
        </w:tc>
        <w:tc>
          <w:tcPr>
            <w:tcW w:w="540" w:type="dxa"/>
            <w:vMerge w:val="restart"/>
          </w:tcPr>
          <w:p w:rsidR="0021521E" w:rsidRDefault="0021521E">
            <w:pPr>
              <w:rPr>
                <w:rFonts w:ascii="仿宋_GB2312" w:eastAsia="仿宋_GB2312" w:hAnsi="Courier New"/>
                <w:b/>
                <w:sz w:val="22"/>
                <w:szCs w:val="22"/>
                <w:lang w:eastAsia="zh-CN"/>
              </w:rPr>
            </w:pPr>
            <w:r>
              <w:rPr>
                <w:rFonts w:hint="eastAsia"/>
                <w:lang w:eastAsia="zh-CN"/>
              </w:rPr>
              <w:t>5.2</w:t>
            </w:r>
          </w:p>
        </w:tc>
        <w:tc>
          <w:tcPr>
            <w:tcW w:w="1080" w:type="dxa"/>
            <w:vMerge w:val="restart"/>
          </w:tcPr>
          <w:p w:rsidR="0021521E" w:rsidRPr="003C103F" w:rsidRDefault="0021521E">
            <w:pPr>
              <w:rPr>
                <w:rFonts w:ascii="仿宋_GB2312" w:eastAsia="仿宋_GB2312" w:hAnsi="Courier New"/>
                <w:sz w:val="22"/>
                <w:szCs w:val="22"/>
                <w:lang w:eastAsia="zh-CN"/>
              </w:rPr>
            </w:pPr>
            <w:r>
              <w:rPr>
                <w:rFonts w:ascii="仿宋_GB2312" w:eastAsia="仿宋_GB2312" w:hAnsi="Courier New" w:hint="eastAsia"/>
                <w:sz w:val="22"/>
                <w:szCs w:val="22"/>
                <w:lang w:eastAsia="zh-CN"/>
              </w:rPr>
              <w:t>盐雾测试</w:t>
            </w:r>
          </w:p>
        </w:tc>
        <w:tc>
          <w:tcPr>
            <w:tcW w:w="3238" w:type="dxa"/>
            <w:vMerge w:val="restart"/>
          </w:tcPr>
          <w:p w:rsidR="0021521E" w:rsidRDefault="0021521E" w:rsidP="008658E2">
            <w:pPr>
              <w:rPr>
                <w:rFonts w:ascii="仿宋_GB2312" w:eastAsia="仿宋_GB2312" w:hAnsi="Courier New"/>
                <w:b/>
                <w:sz w:val="22"/>
                <w:szCs w:val="22"/>
                <w:lang w:eastAsia="zh-CN"/>
              </w:rPr>
            </w:pPr>
            <w:r w:rsidRPr="0082186E">
              <w:rPr>
                <w:rFonts w:ascii="仿宋_GB2312" w:eastAsia="仿宋_GB2312" w:hAnsi="Courier New" w:hint="eastAsia"/>
                <w:sz w:val="22"/>
                <w:szCs w:val="22"/>
                <w:lang w:eastAsia="zh-CN"/>
              </w:rPr>
              <w:t>风机经盐雾实验后，底面喷漆有轻微鼓起脱落现象且风机平衡片部分有被腐蚀现象</w:t>
            </w:r>
          </w:p>
        </w:tc>
        <w:tc>
          <w:tcPr>
            <w:tcW w:w="2150" w:type="dxa"/>
            <w:gridSpan w:val="2"/>
            <w:vMerge w:val="restart"/>
          </w:tcPr>
          <w:p w:rsidR="0021521E" w:rsidRDefault="0021521E">
            <w:pPr>
              <w:rPr>
                <w:rFonts w:ascii="仿宋_GB2312" w:eastAsia="仿宋_GB2312" w:hAnsi="Courier New"/>
                <w:b/>
                <w:sz w:val="22"/>
                <w:szCs w:val="22"/>
                <w:lang w:eastAsia="zh-CN"/>
              </w:rPr>
            </w:pPr>
            <w:r>
              <w:rPr>
                <w:rFonts w:ascii="仿宋_GB2312" w:eastAsia="仿宋_GB2312" w:hAnsi="Courier New"/>
                <w:b/>
                <w:noProof/>
                <w:sz w:val="22"/>
                <w:szCs w:val="22"/>
                <w:lang w:eastAsia="zh-CN"/>
              </w:rPr>
              <w:drawing>
                <wp:inline distT="0" distB="0" distL="0" distR="0">
                  <wp:extent cx="1228725" cy="1447800"/>
                  <wp:effectExtent l="19050" t="0" r="9525" b="0"/>
                  <wp:docPr id="6" name="图片 30" descr="QQ截图未命名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未命名2.png"/>
                          <pic:cNvPicPr/>
                        </pic:nvPicPr>
                        <pic:blipFill>
                          <a:blip r:embed="rId48"/>
                          <a:stretch>
                            <a:fillRect/>
                          </a:stretch>
                        </pic:blipFill>
                        <pic:spPr>
                          <a:xfrm>
                            <a:off x="0" y="0"/>
                            <a:ext cx="1228725" cy="1447800"/>
                          </a:xfrm>
                          <a:prstGeom prst="rect">
                            <a:avLst/>
                          </a:prstGeom>
                        </pic:spPr>
                      </pic:pic>
                    </a:graphicData>
                  </a:graphic>
                </wp:inline>
              </w:drawing>
            </w:r>
          </w:p>
        </w:tc>
        <w:tc>
          <w:tcPr>
            <w:tcW w:w="3118" w:type="dxa"/>
          </w:tcPr>
          <w:p w:rsidR="0021521E" w:rsidRDefault="0021521E">
            <w:pPr>
              <w:rPr>
                <w:rFonts w:ascii="仿宋_GB2312" w:eastAsia="仿宋_GB2312" w:hAnsi="Courier New"/>
                <w:b/>
                <w:sz w:val="22"/>
                <w:szCs w:val="22"/>
                <w:lang w:eastAsia="zh-CN"/>
              </w:rPr>
            </w:pPr>
            <w:r>
              <w:rPr>
                <w:rFonts w:ascii="仿宋_GB2312" w:eastAsia="仿宋_GB2312" w:hAnsi="Courier New"/>
                <w:b/>
                <w:noProof/>
                <w:sz w:val="22"/>
                <w:szCs w:val="22"/>
                <w:lang w:eastAsia="zh-CN"/>
              </w:rPr>
              <w:drawing>
                <wp:inline distT="0" distB="0" distL="0" distR="0">
                  <wp:extent cx="1676191" cy="1371429"/>
                  <wp:effectExtent l="19050" t="0" r="209" b="0"/>
                  <wp:docPr id="7" name="图片 28" descr="QQ截图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未命名.png"/>
                          <pic:cNvPicPr/>
                        </pic:nvPicPr>
                        <pic:blipFill>
                          <a:blip r:embed="rId49"/>
                          <a:stretch>
                            <a:fillRect/>
                          </a:stretch>
                        </pic:blipFill>
                        <pic:spPr>
                          <a:xfrm>
                            <a:off x="0" y="0"/>
                            <a:ext cx="1676191" cy="1371429"/>
                          </a:xfrm>
                          <a:prstGeom prst="rect">
                            <a:avLst/>
                          </a:prstGeom>
                        </pic:spPr>
                      </pic:pic>
                    </a:graphicData>
                  </a:graphic>
                </wp:inline>
              </w:drawing>
            </w:r>
          </w:p>
        </w:tc>
        <w:tc>
          <w:tcPr>
            <w:tcW w:w="572" w:type="dxa"/>
            <w:vMerge w:val="restart"/>
          </w:tcPr>
          <w:p w:rsidR="0021521E" w:rsidRDefault="0021521E">
            <w:pPr>
              <w:rPr>
                <w:rFonts w:ascii="仿宋_GB2312" w:eastAsia="仿宋_GB2312" w:hAnsi="Courier New"/>
                <w:b/>
                <w:sz w:val="22"/>
                <w:szCs w:val="22"/>
                <w:lang w:eastAsia="zh-CN"/>
              </w:rPr>
            </w:pPr>
          </w:p>
        </w:tc>
      </w:tr>
      <w:tr w:rsidR="0021521E" w:rsidTr="00F86387">
        <w:trPr>
          <w:trHeight w:val="1605"/>
        </w:trPr>
        <w:tc>
          <w:tcPr>
            <w:tcW w:w="467" w:type="dxa"/>
            <w:vMerge/>
          </w:tcPr>
          <w:p w:rsidR="0021521E" w:rsidRDefault="0021521E" w:rsidP="003C103F">
            <w:pPr>
              <w:rPr>
                <w:rFonts w:ascii="仿宋_GB2312" w:eastAsia="仿宋_GB2312" w:hAnsi="Courier New"/>
                <w:b/>
                <w:sz w:val="22"/>
                <w:szCs w:val="22"/>
                <w:lang w:eastAsia="zh-CN"/>
              </w:rPr>
            </w:pPr>
          </w:p>
        </w:tc>
        <w:tc>
          <w:tcPr>
            <w:tcW w:w="540" w:type="dxa"/>
            <w:vMerge/>
          </w:tcPr>
          <w:p w:rsidR="0021521E" w:rsidRDefault="0021521E">
            <w:pPr>
              <w:rPr>
                <w:lang w:eastAsia="zh-CN"/>
              </w:rPr>
            </w:pPr>
          </w:p>
        </w:tc>
        <w:tc>
          <w:tcPr>
            <w:tcW w:w="1080" w:type="dxa"/>
            <w:vMerge/>
          </w:tcPr>
          <w:p w:rsidR="0021521E" w:rsidRDefault="0021521E">
            <w:pPr>
              <w:rPr>
                <w:rFonts w:ascii="仿宋_GB2312" w:eastAsia="仿宋_GB2312" w:hAnsi="Courier New"/>
                <w:sz w:val="22"/>
                <w:szCs w:val="22"/>
                <w:lang w:eastAsia="zh-CN"/>
              </w:rPr>
            </w:pPr>
          </w:p>
        </w:tc>
        <w:tc>
          <w:tcPr>
            <w:tcW w:w="3238" w:type="dxa"/>
            <w:vMerge/>
          </w:tcPr>
          <w:p w:rsidR="0021521E" w:rsidRDefault="0021521E">
            <w:pPr>
              <w:rPr>
                <w:rFonts w:ascii="仿宋_GB2312" w:eastAsia="仿宋_GB2312" w:hAnsi="Courier New"/>
                <w:b/>
                <w:sz w:val="22"/>
                <w:szCs w:val="22"/>
                <w:lang w:eastAsia="zh-CN"/>
              </w:rPr>
            </w:pPr>
          </w:p>
        </w:tc>
        <w:tc>
          <w:tcPr>
            <w:tcW w:w="2150" w:type="dxa"/>
            <w:gridSpan w:val="2"/>
            <w:vMerge/>
          </w:tcPr>
          <w:p w:rsidR="0021521E" w:rsidRDefault="0021521E">
            <w:pPr>
              <w:rPr>
                <w:rFonts w:ascii="仿宋_GB2312" w:eastAsia="仿宋_GB2312" w:hAnsi="Courier New"/>
                <w:b/>
                <w:sz w:val="22"/>
                <w:szCs w:val="22"/>
                <w:lang w:eastAsia="zh-CN"/>
              </w:rPr>
            </w:pPr>
          </w:p>
        </w:tc>
        <w:tc>
          <w:tcPr>
            <w:tcW w:w="3118" w:type="dxa"/>
          </w:tcPr>
          <w:p w:rsidR="0021521E" w:rsidRDefault="0021521E">
            <w:pPr>
              <w:rPr>
                <w:rFonts w:ascii="仿宋_GB2312" w:eastAsia="仿宋_GB2312" w:hAnsi="Courier New"/>
                <w:b/>
                <w:sz w:val="22"/>
                <w:szCs w:val="22"/>
                <w:lang w:eastAsia="zh-CN"/>
              </w:rPr>
            </w:pPr>
            <w:r>
              <w:rPr>
                <w:rFonts w:ascii="仿宋_GB2312" w:eastAsia="仿宋_GB2312" w:hAnsi="Courier New"/>
                <w:b/>
                <w:noProof/>
                <w:sz w:val="22"/>
                <w:szCs w:val="22"/>
                <w:lang w:eastAsia="zh-CN"/>
              </w:rPr>
              <w:drawing>
                <wp:inline distT="0" distB="0" distL="0" distR="0">
                  <wp:extent cx="1647619" cy="1504762"/>
                  <wp:effectExtent l="19050" t="0" r="0" b="0"/>
                  <wp:docPr id="8" name="图片 29" descr="QQ截图未命名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未命名1.png"/>
                          <pic:cNvPicPr/>
                        </pic:nvPicPr>
                        <pic:blipFill>
                          <a:blip r:embed="rId50"/>
                          <a:stretch>
                            <a:fillRect/>
                          </a:stretch>
                        </pic:blipFill>
                        <pic:spPr>
                          <a:xfrm>
                            <a:off x="0" y="0"/>
                            <a:ext cx="1647619" cy="1504762"/>
                          </a:xfrm>
                          <a:prstGeom prst="rect">
                            <a:avLst/>
                          </a:prstGeom>
                        </pic:spPr>
                      </pic:pic>
                    </a:graphicData>
                  </a:graphic>
                </wp:inline>
              </w:drawing>
            </w:r>
          </w:p>
        </w:tc>
        <w:tc>
          <w:tcPr>
            <w:tcW w:w="572" w:type="dxa"/>
            <w:vMerge/>
          </w:tcPr>
          <w:p w:rsidR="0021521E" w:rsidRDefault="0021521E">
            <w:pPr>
              <w:rPr>
                <w:rFonts w:ascii="仿宋_GB2312" w:eastAsia="仿宋_GB2312" w:hAnsi="Courier New"/>
                <w:b/>
                <w:sz w:val="22"/>
                <w:szCs w:val="22"/>
                <w:lang w:eastAsia="zh-CN"/>
              </w:rPr>
            </w:pPr>
          </w:p>
        </w:tc>
      </w:tr>
      <w:tr w:rsidR="0021521E" w:rsidTr="00F86387">
        <w:trPr>
          <w:trHeight w:val="2129"/>
        </w:trPr>
        <w:tc>
          <w:tcPr>
            <w:tcW w:w="467" w:type="dxa"/>
          </w:tcPr>
          <w:p w:rsidR="0021521E" w:rsidRDefault="0021521E" w:rsidP="00431712">
            <w:pPr>
              <w:rPr>
                <w:rFonts w:ascii="仿宋_GB2312" w:eastAsia="仿宋_GB2312" w:hAnsi="Courier New"/>
                <w:b/>
                <w:sz w:val="22"/>
                <w:szCs w:val="22"/>
                <w:lang w:eastAsia="zh-CN"/>
              </w:rPr>
            </w:pPr>
            <w:r>
              <w:rPr>
                <w:rFonts w:ascii="仿宋_GB2312" w:eastAsia="仿宋_GB2312" w:hAnsi="Courier New" w:hint="eastAsia"/>
                <w:b/>
                <w:sz w:val="22"/>
                <w:szCs w:val="22"/>
                <w:lang w:eastAsia="zh-CN"/>
              </w:rPr>
              <w:t>6环境测试</w:t>
            </w:r>
          </w:p>
        </w:tc>
        <w:tc>
          <w:tcPr>
            <w:tcW w:w="540" w:type="dxa"/>
          </w:tcPr>
          <w:p w:rsidR="0021521E" w:rsidRDefault="0021521E" w:rsidP="00431712">
            <w:pPr>
              <w:rPr>
                <w:rFonts w:ascii="仿宋_GB2312" w:eastAsia="仿宋_GB2312" w:hAnsi="Courier New"/>
                <w:b/>
                <w:sz w:val="22"/>
                <w:szCs w:val="22"/>
                <w:lang w:eastAsia="zh-CN"/>
              </w:rPr>
            </w:pPr>
            <w:r>
              <w:rPr>
                <w:rFonts w:hint="eastAsia"/>
                <w:lang w:eastAsia="zh-CN"/>
              </w:rPr>
              <w:t>6.1</w:t>
            </w:r>
          </w:p>
        </w:tc>
        <w:tc>
          <w:tcPr>
            <w:tcW w:w="1080" w:type="dxa"/>
          </w:tcPr>
          <w:p w:rsidR="0021521E" w:rsidRPr="005C141B" w:rsidRDefault="0021521E" w:rsidP="00431712">
            <w:pPr>
              <w:rPr>
                <w:rFonts w:ascii="仿宋_GB2312" w:eastAsia="仿宋_GB2312" w:hAnsi="Courier New"/>
                <w:sz w:val="22"/>
                <w:szCs w:val="22"/>
                <w:lang w:eastAsia="zh-CN"/>
              </w:rPr>
            </w:pPr>
            <w:r w:rsidRPr="005C141B">
              <w:rPr>
                <w:rFonts w:ascii="仿宋_GB2312" w:eastAsia="仿宋_GB2312" w:hAnsi="Courier New" w:hint="eastAsia"/>
                <w:sz w:val="22"/>
                <w:szCs w:val="22"/>
                <w:lang w:eastAsia="zh-CN"/>
              </w:rPr>
              <w:t>高低温测试</w:t>
            </w:r>
          </w:p>
        </w:tc>
        <w:tc>
          <w:tcPr>
            <w:tcW w:w="3238" w:type="dxa"/>
          </w:tcPr>
          <w:p w:rsidR="0021521E" w:rsidRDefault="0021521E" w:rsidP="00431712">
            <w:pPr>
              <w:rPr>
                <w:rFonts w:ascii="仿宋_GB2312" w:eastAsia="仿宋_GB2312" w:hAnsi="Courier New"/>
                <w:b/>
                <w:sz w:val="22"/>
                <w:szCs w:val="22"/>
                <w:lang w:eastAsia="zh-CN"/>
              </w:rPr>
            </w:pPr>
            <w:r w:rsidRPr="0082186E">
              <w:rPr>
                <w:rFonts w:ascii="仿宋_GB2312" w:eastAsia="仿宋_GB2312" w:hAnsi="Courier New" w:hint="eastAsia"/>
                <w:sz w:val="22"/>
                <w:szCs w:val="22"/>
                <w:lang w:eastAsia="zh-CN"/>
              </w:rPr>
              <w:t>风机能长时间处于高低温环境下不出现明显异常，且在高低温转换时能承受温度在短时间内骤变的冲击</w:t>
            </w:r>
          </w:p>
        </w:tc>
        <w:tc>
          <w:tcPr>
            <w:tcW w:w="2144" w:type="dxa"/>
          </w:tcPr>
          <w:p w:rsidR="0021521E" w:rsidRDefault="0021521E" w:rsidP="00431712">
            <w:pPr>
              <w:rPr>
                <w:rFonts w:ascii="仿宋_GB2312" w:eastAsia="仿宋_GB2312" w:hAnsi="Courier New"/>
                <w:b/>
                <w:sz w:val="22"/>
                <w:szCs w:val="22"/>
                <w:lang w:eastAsia="zh-CN"/>
              </w:rPr>
            </w:pPr>
            <w:r>
              <w:rPr>
                <w:noProof/>
                <w:lang w:eastAsia="zh-CN"/>
              </w:rPr>
              <w:drawing>
                <wp:inline distT="0" distB="0" distL="0" distR="0">
                  <wp:extent cx="1343025" cy="1352550"/>
                  <wp:effectExtent l="19050" t="0" r="9525" b="0"/>
                  <wp:docPr id="9" name="图片 12" descr="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5"/>
                          <pic:cNvPicPr>
                            <a:picLocks noChangeAspect="1" noChangeArrowheads="1"/>
                          </pic:cNvPicPr>
                        </pic:nvPicPr>
                        <pic:blipFill>
                          <a:blip r:embed="rId51" cstate="print"/>
                          <a:srcRect t="14468" b="9775"/>
                          <a:stretch>
                            <a:fillRect/>
                          </a:stretch>
                        </pic:blipFill>
                        <pic:spPr bwMode="auto">
                          <a:xfrm>
                            <a:off x="0" y="0"/>
                            <a:ext cx="1343025" cy="1352550"/>
                          </a:xfrm>
                          <a:prstGeom prst="rect">
                            <a:avLst/>
                          </a:prstGeom>
                          <a:noFill/>
                          <a:ln w="9525">
                            <a:noFill/>
                            <a:miter lim="800000"/>
                            <a:headEnd/>
                            <a:tailEnd/>
                          </a:ln>
                        </pic:spPr>
                      </pic:pic>
                    </a:graphicData>
                  </a:graphic>
                </wp:inline>
              </w:drawing>
            </w:r>
          </w:p>
        </w:tc>
        <w:tc>
          <w:tcPr>
            <w:tcW w:w="3124" w:type="dxa"/>
            <w:gridSpan w:val="2"/>
          </w:tcPr>
          <w:p w:rsidR="0021521E" w:rsidRDefault="0021521E" w:rsidP="00431712">
            <w:pPr>
              <w:rPr>
                <w:rFonts w:ascii="仿宋_GB2312" w:eastAsia="仿宋_GB2312" w:hAnsi="Courier New"/>
                <w:b/>
                <w:sz w:val="22"/>
                <w:szCs w:val="22"/>
                <w:lang w:eastAsia="zh-CN"/>
              </w:rPr>
            </w:pPr>
            <w:r>
              <w:rPr>
                <w:noProof/>
                <w:lang w:eastAsia="zh-CN"/>
              </w:rPr>
              <w:drawing>
                <wp:inline distT="0" distB="0" distL="0" distR="0">
                  <wp:extent cx="1343025" cy="1352550"/>
                  <wp:effectExtent l="19050" t="0" r="9525" b="0"/>
                  <wp:docPr id="10" name="图片 9" descr="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5"/>
                          <pic:cNvPicPr>
                            <a:picLocks noChangeAspect="1" noChangeArrowheads="1"/>
                          </pic:cNvPicPr>
                        </pic:nvPicPr>
                        <pic:blipFill>
                          <a:blip r:embed="rId51" cstate="print"/>
                          <a:srcRect t="14468" b="9775"/>
                          <a:stretch>
                            <a:fillRect/>
                          </a:stretch>
                        </pic:blipFill>
                        <pic:spPr bwMode="auto">
                          <a:xfrm>
                            <a:off x="0" y="0"/>
                            <a:ext cx="1343025" cy="1352550"/>
                          </a:xfrm>
                          <a:prstGeom prst="rect">
                            <a:avLst/>
                          </a:prstGeom>
                          <a:noFill/>
                          <a:ln w="9525">
                            <a:noFill/>
                            <a:miter lim="800000"/>
                            <a:headEnd/>
                            <a:tailEnd/>
                          </a:ln>
                        </pic:spPr>
                      </pic:pic>
                    </a:graphicData>
                  </a:graphic>
                </wp:inline>
              </w:drawing>
            </w:r>
          </w:p>
        </w:tc>
        <w:tc>
          <w:tcPr>
            <w:tcW w:w="572" w:type="dxa"/>
          </w:tcPr>
          <w:p w:rsidR="0021521E" w:rsidRDefault="0021521E" w:rsidP="00431712">
            <w:pPr>
              <w:rPr>
                <w:rFonts w:ascii="仿宋_GB2312" w:eastAsia="仿宋_GB2312" w:hAnsi="Courier New"/>
                <w:b/>
                <w:sz w:val="22"/>
                <w:szCs w:val="22"/>
                <w:lang w:eastAsia="zh-CN"/>
              </w:rPr>
            </w:pPr>
          </w:p>
        </w:tc>
      </w:tr>
    </w:tbl>
    <w:p w:rsidR="0021521E" w:rsidRDefault="0021521E" w:rsidP="00431712">
      <w:pPr>
        <w:rPr>
          <w:rFonts w:ascii="仿宋_GB2312" w:eastAsia="仿宋_GB2312" w:hAnsi="Courier New"/>
          <w:b/>
          <w:sz w:val="22"/>
          <w:szCs w:val="22"/>
          <w:lang w:eastAsia="zh-CN"/>
        </w:rPr>
      </w:pPr>
    </w:p>
    <w:p w:rsidR="00EF60BB" w:rsidRDefault="00EF60BB" w:rsidP="00431712">
      <w:pPr>
        <w:rPr>
          <w:rFonts w:ascii="仿宋_GB2312" w:eastAsia="仿宋_GB2312" w:hAnsi="Courier New"/>
          <w:b/>
          <w:sz w:val="22"/>
          <w:szCs w:val="22"/>
          <w:lang w:eastAsia="zh-CN"/>
        </w:rPr>
      </w:pPr>
    </w:p>
    <w:p w:rsidR="00A50CF5" w:rsidRDefault="00A50CF5" w:rsidP="00431712">
      <w:pPr>
        <w:rPr>
          <w:rFonts w:ascii="仿宋_GB2312" w:eastAsia="仿宋_GB2312" w:hAnsi="Courier New"/>
          <w:b/>
          <w:sz w:val="22"/>
          <w:szCs w:val="22"/>
          <w:lang w:eastAsia="zh-CN"/>
        </w:rPr>
      </w:pPr>
    </w:p>
    <w:p w:rsidR="00A50CF5" w:rsidRDefault="00A50CF5" w:rsidP="00431712">
      <w:pPr>
        <w:rPr>
          <w:rFonts w:ascii="仿宋_GB2312" w:eastAsia="仿宋_GB2312" w:hAnsi="Courier New"/>
          <w:b/>
          <w:sz w:val="22"/>
          <w:szCs w:val="22"/>
          <w:lang w:eastAsia="zh-CN"/>
        </w:rPr>
      </w:pPr>
    </w:p>
    <w:p w:rsidR="00A50CF5" w:rsidRDefault="00A50CF5" w:rsidP="00431712">
      <w:pPr>
        <w:rPr>
          <w:rFonts w:ascii="仿宋_GB2312" w:eastAsia="仿宋_GB2312" w:hAnsi="Courier New"/>
          <w:b/>
          <w:sz w:val="22"/>
          <w:szCs w:val="22"/>
          <w:lang w:eastAsia="zh-CN"/>
        </w:rPr>
      </w:pPr>
    </w:p>
    <w:p w:rsidR="00EF60BB" w:rsidRPr="003F27C6" w:rsidRDefault="009968C5" w:rsidP="00431712">
      <w:pPr>
        <w:rPr>
          <w:rFonts w:ascii="仿宋_GB2312" w:eastAsia="仿宋_GB2312" w:hAnsi="Courier New"/>
          <w:b/>
          <w:sz w:val="22"/>
          <w:szCs w:val="22"/>
          <w:lang w:eastAsia="zh-CN"/>
        </w:rPr>
      </w:pPr>
      <w:proofErr w:type="spellStart"/>
      <w:r>
        <w:rPr>
          <w:rFonts w:ascii="仿宋_GB2312" w:eastAsia="仿宋_GB2312" w:hAnsi="Courier New"/>
          <w:b/>
          <w:sz w:val="22"/>
          <w:szCs w:val="22"/>
          <w:lang w:eastAsia="zh-CN"/>
        </w:rPr>
        <w:t>E</w:t>
      </w:r>
      <w:r>
        <w:rPr>
          <w:rFonts w:ascii="仿宋_GB2312" w:eastAsia="仿宋_GB2312" w:hAnsi="Courier New" w:hint="eastAsia"/>
          <w:b/>
          <w:sz w:val="22"/>
          <w:szCs w:val="22"/>
          <w:lang w:eastAsia="zh-CN"/>
        </w:rPr>
        <w:t>bm</w:t>
      </w:r>
      <w:proofErr w:type="spellEnd"/>
      <w:r>
        <w:rPr>
          <w:rFonts w:ascii="仿宋_GB2312" w:eastAsia="仿宋_GB2312" w:hAnsi="Courier New" w:hint="eastAsia"/>
          <w:b/>
          <w:sz w:val="22"/>
          <w:szCs w:val="22"/>
          <w:lang w:eastAsia="zh-CN"/>
        </w:rPr>
        <w:t>(R</w:t>
      </w:r>
      <w:smartTag w:uri="urn:schemas-microsoft-com:office:smarttags" w:element="chmetcnv">
        <w:smartTagPr>
          <w:attr w:name="UnitName" w:val="g"/>
          <w:attr w:name="SourceValue" w:val="1"/>
          <w:attr w:name="HasSpace" w:val="False"/>
          <w:attr w:name="Negative" w:val="False"/>
          <w:attr w:name="NumberType" w:val="1"/>
          <w:attr w:name="TCSC" w:val="0"/>
        </w:smartTagPr>
        <w:r>
          <w:rPr>
            <w:rFonts w:ascii="仿宋_GB2312" w:eastAsia="仿宋_GB2312" w:hAnsi="Courier New" w:hint="eastAsia"/>
            <w:b/>
            <w:sz w:val="22"/>
            <w:szCs w:val="22"/>
            <w:lang w:eastAsia="zh-CN"/>
          </w:rPr>
          <w:t>1G</w:t>
        </w:r>
      </w:smartTag>
      <w:r w:rsidR="00A50CF5">
        <w:rPr>
          <w:rFonts w:ascii="仿宋_GB2312" w:eastAsia="仿宋_GB2312" w:hAnsi="Courier New" w:hint="eastAsia"/>
          <w:b/>
          <w:sz w:val="22"/>
          <w:szCs w:val="22"/>
          <w:lang w:eastAsia="zh-CN"/>
        </w:rPr>
        <w:t>225-AF11-21</w:t>
      </w:r>
      <w:r>
        <w:rPr>
          <w:rFonts w:ascii="仿宋_GB2312" w:eastAsia="仿宋_GB2312" w:hAnsi="Courier New" w:hint="eastAsia"/>
          <w:b/>
          <w:sz w:val="22"/>
          <w:szCs w:val="22"/>
          <w:lang w:eastAsia="zh-CN"/>
        </w:rPr>
        <w:t>)</w:t>
      </w:r>
      <w:r w:rsidR="00FC3CBE">
        <w:rPr>
          <w:rFonts w:ascii="仿宋_GB2312" w:eastAsia="仿宋_GB2312" w:hAnsi="Courier New" w:hint="eastAsia"/>
          <w:b/>
          <w:sz w:val="22"/>
          <w:szCs w:val="22"/>
          <w:lang w:eastAsia="zh-CN"/>
        </w:rPr>
        <w:t>测试前</w:t>
      </w:r>
      <w:r w:rsidR="003A2691" w:rsidRPr="003F27C6">
        <w:rPr>
          <w:rFonts w:ascii="仿宋_GB2312" w:eastAsia="仿宋_GB2312" w:hAnsi="Courier New" w:hint="eastAsia"/>
          <w:b/>
          <w:sz w:val="22"/>
          <w:szCs w:val="22"/>
          <w:lang w:eastAsia="zh-CN"/>
        </w:rPr>
        <w:t>与</w:t>
      </w:r>
      <w:r>
        <w:rPr>
          <w:rFonts w:ascii="仿宋_GB2312" w:eastAsia="仿宋_GB2312" w:hAnsi="Courier New" w:hint="eastAsia"/>
          <w:b/>
          <w:sz w:val="22"/>
          <w:szCs w:val="22"/>
          <w:lang w:eastAsia="zh-CN"/>
        </w:rPr>
        <w:t>规格书</w:t>
      </w:r>
      <w:r w:rsidR="003A2691" w:rsidRPr="003F27C6">
        <w:rPr>
          <w:rFonts w:ascii="仿宋_GB2312" w:eastAsia="仿宋_GB2312" w:hAnsi="Courier New" w:hint="eastAsia"/>
          <w:b/>
          <w:sz w:val="22"/>
          <w:szCs w:val="22"/>
          <w:lang w:eastAsia="zh-CN"/>
        </w:rPr>
        <w:t>对比如下：</w:t>
      </w:r>
    </w:p>
    <w:p w:rsidR="00776899" w:rsidRDefault="00AA7878" w:rsidP="00431712">
      <w:pPr>
        <w:rPr>
          <w:rFonts w:ascii="仿宋_GB2312" w:eastAsia="仿宋_GB2312" w:hAnsi="Courier New"/>
          <w:sz w:val="22"/>
          <w:szCs w:val="22"/>
          <w:lang w:eastAsia="zh-CN"/>
        </w:rPr>
      </w:pPr>
      <w:r>
        <w:rPr>
          <w:rFonts w:ascii="仿宋_GB2312" w:eastAsia="仿宋_GB2312" w:hAnsi="Courier New" w:hint="eastAsia"/>
          <w:sz w:val="22"/>
          <w:szCs w:val="22"/>
          <w:lang w:eastAsia="zh-CN"/>
        </w:rPr>
        <w:t>测试条件：48VDC</w:t>
      </w:r>
      <w:r w:rsidR="00FF6A4C">
        <w:rPr>
          <w:rFonts w:ascii="仿宋_GB2312" w:eastAsia="仿宋_GB2312" w:hAnsi="Courier New" w:hint="eastAsia"/>
          <w:sz w:val="22"/>
          <w:szCs w:val="22"/>
          <w:lang w:eastAsia="zh-CN"/>
        </w:rPr>
        <w:t>，环境噪音：</w:t>
      </w:r>
      <w:r w:rsidR="009968C5">
        <w:rPr>
          <w:rFonts w:ascii="仿宋_GB2312" w:eastAsia="仿宋_GB2312" w:hAnsi="Courier New" w:hint="eastAsia"/>
          <w:sz w:val="22"/>
          <w:szCs w:val="22"/>
          <w:lang w:eastAsia="zh-CN"/>
        </w:rPr>
        <w:t>58.4</w:t>
      </w:r>
      <w:r w:rsidR="00FF6A4C">
        <w:rPr>
          <w:rFonts w:ascii="仿宋_GB2312" w:eastAsia="仿宋_GB2312" w:hAnsi="Courier New" w:hint="eastAsia"/>
          <w:sz w:val="22"/>
          <w:szCs w:val="22"/>
          <w:lang w:eastAsia="zh-CN"/>
        </w:rPr>
        <w:t>dB</w:t>
      </w:r>
      <w:r w:rsidR="00280F86">
        <w:rPr>
          <w:rFonts w:ascii="仿宋_GB2312" w:eastAsia="仿宋_GB2312" w:hAnsi="Courier New" w:hint="eastAsia"/>
          <w:sz w:val="22"/>
          <w:szCs w:val="22"/>
          <w:lang w:eastAsia="zh-CN"/>
        </w:rPr>
        <w:t>。</w:t>
      </w:r>
    </w:p>
    <w:tbl>
      <w:tblPr>
        <w:tblW w:w="115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900"/>
        <w:gridCol w:w="1620"/>
        <w:gridCol w:w="1080"/>
        <w:gridCol w:w="1440"/>
        <w:gridCol w:w="1440"/>
        <w:gridCol w:w="1260"/>
        <w:gridCol w:w="1260"/>
      </w:tblGrid>
      <w:tr w:rsidR="005770CD" w:rsidRPr="001D4D0F" w:rsidTr="001D4D0F">
        <w:trPr>
          <w:trHeight w:val="336"/>
        </w:trPr>
        <w:tc>
          <w:tcPr>
            <w:tcW w:w="2520" w:type="dxa"/>
            <w:vAlign w:val="center"/>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风机</w:t>
            </w:r>
            <w:r w:rsidR="00BF50AD" w:rsidRPr="001D4D0F">
              <w:rPr>
                <w:rFonts w:ascii="仿宋_GB2312" w:eastAsia="仿宋_GB2312" w:hAnsi="Courier New" w:hint="eastAsia"/>
                <w:sz w:val="22"/>
                <w:szCs w:val="22"/>
                <w:lang w:eastAsia="zh-CN"/>
              </w:rPr>
              <w:t>编号及</w:t>
            </w:r>
            <w:r w:rsidRPr="001D4D0F">
              <w:rPr>
                <w:rFonts w:ascii="仿宋_GB2312" w:eastAsia="仿宋_GB2312" w:hAnsi="Courier New" w:hint="eastAsia"/>
                <w:sz w:val="22"/>
                <w:szCs w:val="22"/>
                <w:lang w:eastAsia="zh-CN"/>
              </w:rPr>
              <w:t>类型</w:t>
            </w:r>
          </w:p>
        </w:tc>
        <w:tc>
          <w:tcPr>
            <w:tcW w:w="900" w:type="dxa"/>
          </w:tcPr>
          <w:p w:rsidR="005770CD" w:rsidRPr="001D4D0F" w:rsidRDefault="005770CD" w:rsidP="001D4D0F">
            <w:pPr>
              <w:jc w:val="center"/>
              <w:rPr>
                <w:rFonts w:ascii="仿宋_GB2312" w:eastAsia="仿宋_GB2312" w:hAnsi="Courier New"/>
                <w:sz w:val="22"/>
                <w:szCs w:val="22"/>
                <w:lang w:eastAsia="zh-CN"/>
              </w:rPr>
            </w:pPr>
          </w:p>
        </w:tc>
        <w:tc>
          <w:tcPr>
            <w:tcW w:w="162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噪音dB（</w:t>
            </w:r>
            <w:smartTag w:uri="urn:schemas-microsoft-com:office:smarttags" w:element="chmetcnv">
              <w:smartTagPr>
                <w:attr w:name="UnitName" w:val="m"/>
                <w:attr w:name="SourceValue" w:val="1"/>
                <w:attr w:name="HasSpace" w:val="False"/>
                <w:attr w:name="Negative" w:val="False"/>
                <w:attr w:name="NumberType" w:val="1"/>
                <w:attr w:name="TCSC" w:val="0"/>
              </w:smartTagPr>
              <w:r w:rsidRPr="001D4D0F">
                <w:rPr>
                  <w:rFonts w:ascii="仿宋_GB2312" w:eastAsia="仿宋_GB2312" w:hAnsi="Courier New" w:hint="eastAsia"/>
                  <w:sz w:val="22"/>
                  <w:szCs w:val="22"/>
                  <w:lang w:eastAsia="zh-CN"/>
                </w:rPr>
                <w:t>1m</w:t>
              </w:r>
            </w:smartTag>
            <w:r w:rsidRPr="001D4D0F">
              <w:rPr>
                <w:rFonts w:ascii="仿宋_GB2312" w:eastAsia="仿宋_GB2312" w:hAnsi="Courier New" w:hint="eastAsia"/>
                <w:sz w:val="22"/>
                <w:szCs w:val="22"/>
                <w:lang w:eastAsia="zh-CN"/>
              </w:rPr>
              <w:t>处）</w:t>
            </w:r>
          </w:p>
        </w:tc>
        <w:tc>
          <w:tcPr>
            <w:tcW w:w="108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功率（W）</w:t>
            </w:r>
          </w:p>
        </w:tc>
        <w:tc>
          <w:tcPr>
            <w:tcW w:w="144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冲击电流（A）</w:t>
            </w:r>
          </w:p>
        </w:tc>
        <w:tc>
          <w:tcPr>
            <w:tcW w:w="144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运行电流（A）</w:t>
            </w:r>
          </w:p>
        </w:tc>
        <w:tc>
          <w:tcPr>
            <w:tcW w:w="126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转速（RPM）</w:t>
            </w:r>
          </w:p>
        </w:tc>
        <w:tc>
          <w:tcPr>
            <w:tcW w:w="1260" w:type="dxa"/>
          </w:tcPr>
          <w:p w:rsidR="005770CD" w:rsidRPr="001D4D0F" w:rsidRDefault="005770C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重量（Kg）</w:t>
            </w:r>
          </w:p>
        </w:tc>
      </w:tr>
      <w:tr w:rsidR="0051699A" w:rsidRPr="001D4D0F" w:rsidTr="001D4D0F">
        <w:trPr>
          <w:trHeight w:val="350"/>
        </w:trPr>
        <w:tc>
          <w:tcPr>
            <w:tcW w:w="2520" w:type="dxa"/>
            <w:shd w:val="clear" w:color="auto" w:fill="auto"/>
            <w:vAlign w:val="center"/>
          </w:tcPr>
          <w:p w:rsidR="0051699A" w:rsidRPr="001D4D0F" w:rsidRDefault="0051699A"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w:t>
            </w:r>
            <w:proofErr w:type="spellStart"/>
            <w:r w:rsidRPr="001D4D0F">
              <w:rPr>
                <w:rFonts w:ascii="仿宋_GB2312" w:eastAsia="仿宋_GB2312" w:hAnsi="Courier New"/>
                <w:sz w:val="22"/>
                <w:szCs w:val="22"/>
                <w:lang w:eastAsia="zh-CN"/>
              </w:rPr>
              <w:t>Ebm</w:t>
            </w:r>
            <w:proofErr w:type="spellEnd"/>
            <w:r w:rsidRPr="001D4D0F">
              <w:rPr>
                <w:rFonts w:ascii="仿宋_GB2312" w:eastAsia="仿宋_GB2312" w:hAnsi="Courier New" w:hint="eastAsia"/>
                <w:sz w:val="22"/>
                <w:szCs w:val="22"/>
                <w:lang w:eastAsia="zh-CN"/>
              </w:rPr>
              <w:t xml:space="preserve"> R</w:t>
            </w:r>
            <w:smartTag w:uri="urn:schemas-microsoft-com:office:smarttags" w:element="chmetcnv">
              <w:smartTagPr>
                <w:attr w:name="UnitName" w:val="g"/>
                <w:attr w:name="SourceValue" w:val="1"/>
                <w:attr w:name="HasSpace" w:val="False"/>
                <w:attr w:name="Negative" w:val="False"/>
                <w:attr w:name="NumberType" w:val="1"/>
                <w:attr w:name="TCSC" w:val="0"/>
              </w:smartTagPr>
              <w:r w:rsidRPr="001D4D0F">
                <w:rPr>
                  <w:rFonts w:ascii="仿宋_GB2312" w:eastAsia="仿宋_GB2312" w:hAnsi="Courier New" w:hint="eastAsia"/>
                  <w:sz w:val="22"/>
                  <w:szCs w:val="22"/>
                  <w:lang w:eastAsia="zh-CN"/>
                </w:rPr>
                <w:t>1G</w:t>
              </w:r>
            </w:smartTag>
            <w:r w:rsidRPr="001D4D0F">
              <w:rPr>
                <w:rFonts w:ascii="仿宋_GB2312" w:eastAsia="仿宋_GB2312" w:hAnsi="Courier New" w:hint="eastAsia"/>
                <w:sz w:val="22"/>
                <w:szCs w:val="22"/>
                <w:lang w:eastAsia="zh-CN"/>
              </w:rPr>
              <w:t>225-AF11-</w:t>
            </w:r>
            <w:r w:rsidR="00BD76EE" w:rsidRPr="001D4D0F">
              <w:rPr>
                <w:rFonts w:ascii="仿宋_GB2312" w:eastAsia="仿宋_GB2312" w:hAnsi="Courier New" w:hint="eastAsia"/>
                <w:sz w:val="22"/>
                <w:szCs w:val="22"/>
                <w:lang w:eastAsia="zh-CN"/>
              </w:rPr>
              <w:t>21</w:t>
            </w:r>
            <w:r w:rsidRPr="001D4D0F">
              <w:rPr>
                <w:rFonts w:ascii="仿宋_GB2312" w:eastAsia="仿宋_GB2312" w:hAnsi="Courier New" w:hint="eastAsia"/>
                <w:sz w:val="22"/>
                <w:szCs w:val="22"/>
                <w:lang w:eastAsia="zh-CN"/>
              </w:rPr>
              <w:t>）</w:t>
            </w:r>
          </w:p>
        </w:tc>
        <w:tc>
          <w:tcPr>
            <w:tcW w:w="900" w:type="dxa"/>
          </w:tcPr>
          <w:p w:rsidR="0051699A" w:rsidRPr="001D4D0F" w:rsidRDefault="0051699A"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实测</w:t>
            </w:r>
          </w:p>
        </w:tc>
        <w:tc>
          <w:tcPr>
            <w:tcW w:w="1620" w:type="dxa"/>
          </w:tcPr>
          <w:p w:rsidR="0051699A" w:rsidRPr="001D4D0F" w:rsidRDefault="002830D8"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79.5</w:t>
            </w:r>
          </w:p>
        </w:tc>
        <w:tc>
          <w:tcPr>
            <w:tcW w:w="1080" w:type="dxa"/>
          </w:tcPr>
          <w:p w:rsidR="0051699A" w:rsidRPr="001D4D0F" w:rsidRDefault="006D4DD6"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85.44</w:t>
            </w:r>
          </w:p>
        </w:tc>
        <w:tc>
          <w:tcPr>
            <w:tcW w:w="1440" w:type="dxa"/>
          </w:tcPr>
          <w:p w:rsidR="0051699A" w:rsidRPr="001D4D0F" w:rsidRDefault="00B46CBB"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1.83</w:t>
            </w:r>
          </w:p>
        </w:tc>
        <w:tc>
          <w:tcPr>
            <w:tcW w:w="1440" w:type="dxa"/>
          </w:tcPr>
          <w:p w:rsidR="0051699A" w:rsidRPr="001D4D0F" w:rsidRDefault="00C106EC"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1.78</w:t>
            </w:r>
          </w:p>
        </w:tc>
        <w:tc>
          <w:tcPr>
            <w:tcW w:w="1260" w:type="dxa"/>
          </w:tcPr>
          <w:p w:rsidR="0051699A" w:rsidRPr="001D4D0F" w:rsidRDefault="003A5BD6"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2619</w:t>
            </w:r>
          </w:p>
        </w:tc>
        <w:tc>
          <w:tcPr>
            <w:tcW w:w="1260" w:type="dxa"/>
          </w:tcPr>
          <w:p w:rsidR="0051699A" w:rsidRPr="001D4D0F" w:rsidRDefault="001302DC"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1.63</w:t>
            </w:r>
          </w:p>
        </w:tc>
      </w:tr>
      <w:tr w:rsidR="0051699A" w:rsidRPr="001D4D0F" w:rsidTr="001D4D0F">
        <w:tc>
          <w:tcPr>
            <w:tcW w:w="2520" w:type="dxa"/>
            <w:shd w:val="clear" w:color="auto" w:fill="auto"/>
          </w:tcPr>
          <w:p w:rsidR="0051699A" w:rsidRPr="001D4D0F" w:rsidRDefault="0051699A" w:rsidP="001D4D0F">
            <w:pPr>
              <w:jc w:val="both"/>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2（</w:t>
            </w:r>
            <w:proofErr w:type="spellStart"/>
            <w:r w:rsidRPr="001D4D0F">
              <w:rPr>
                <w:rFonts w:ascii="仿宋_GB2312" w:eastAsia="仿宋_GB2312" w:hAnsi="Courier New"/>
                <w:sz w:val="22"/>
                <w:szCs w:val="22"/>
                <w:lang w:eastAsia="zh-CN"/>
              </w:rPr>
              <w:t>Ebm</w:t>
            </w:r>
            <w:proofErr w:type="spellEnd"/>
            <w:r w:rsidRPr="001D4D0F">
              <w:rPr>
                <w:rFonts w:ascii="仿宋_GB2312" w:eastAsia="仿宋_GB2312" w:hAnsi="Courier New" w:hint="eastAsia"/>
                <w:sz w:val="22"/>
                <w:szCs w:val="22"/>
                <w:lang w:eastAsia="zh-CN"/>
              </w:rPr>
              <w:t xml:space="preserve"> R</w:t>
            </w:r>
            <w:smartTag w:uri="urn:schemas-microsoft-com:office:smarttags" w:element="chmetcnv">
              <w:smartTagPr>
                <w:attr w:name="UnitName" w:val="g"/>
                <w:attr w:name="SourceValue" w:val="1"/>
                <w:attr w:name="HasSpace" w:val="False"/>
                <w:attr w:name="Negative" w:val="False"/>
                <w:attr w:name="NumberType" w:val="1"/>
                <w:attr w:name="TCSC" w:val="0"/>
              </w:smartTagPr>
              <w:r w:rsidRPr="001D4D0F">
                <w:rPr>
                  <w:rFonts w:ascii="仿宋_GB2312" w:eastAsia="仿宋_GB2312" w:hAnsi="Courier New" w:hint="eastAsia"/>
                  <w:sz w:val="22"/>
                  <w:szCs w:val="22"/>
                  <w:lang w:eastAsia="zh-CN"/>
                </w:rPr>
                <w:t>1G</w:t>
              </w:r>
            </w:smartTag>
            <w:r w:rsidRPr="001D4D0F">
              <w:rPr>
                <w:rFonts w:ascii="仿宋_GB2312" w:eastAsia="仿宋_GB2312" w:hAnsi="Courier New" w:hint="eastAsia"/>
                <w:sz w:val="22"/>
                <w:szCs w:val="22"/>
                <w:lang w:eastAsia="zh-CN"/>
              </w:rPr>
              <w:t>225-AF11-</w:t>
            </w:r>
            <w:r w:rsidR="00BD76EE" w:rsidRPr="001D4D0F">
              <w:rPr>
                <w:rFonts w:ascii="仿宋_GB2312" w:eastAsia="仿宋_GB2312" w:hAnsi="Courier New" w:hint="eastAsia"/>
                <w:sz w:val="22"/>
                <w:szCs w:val="22"/>
                <w:lang w:eastAsia="zh-CN"/>
              </w:rPr>
              <w:t>21</w:t>
            </w:r>
            <w:r w:rsidRPr="001D4D0F">
              <w:rPr>
                <w:rFonts w:ascii="仿宋_GB2312" w:eastAsia="仿宋_GB2312" w:hAnsi="Courier New" w:hint="eastAsia"/>
                <w:sz w:val="22"/>
                <w:szCs w:val="22"/>
                <w:lang w:eastAsia="zh-CN"/>
              </w:rPr>
              <w:t>）</w:t>
            </w:r>
          </w:p>
        </w:tc>
        <w:tc>
          <w:tcPr>
            <w:tcW w:w="900" w:type="dxa"/>
          </w:tcPr>
          <w:p w:rsidR="0051699A" w:rsidRPr="001D4D0F" w:rsidRDefault="0051699A"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实测</w:t>
            </w:r>
          </w:p>
        </w:tc>
        <w:tc>
          <w:tcPr>
            <w:tcW w:w="1620" w:type="dxa"/>
          </w:tcPr>
          <w:p w:rsidR="0051699A" w:rsidRPr="001D4D0F" w:rsidRDefault="002830D8"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79.6</w:t>
            </w:r>
          </w:p>
        </w:tc>
        <w:tc>
          <w:tcPr>
            <w:tcW w:w="1080" w:type="dxa"/>
          </w:tcPr>
          <w:p w:rsidR="0051699A" w:rsidRPr="001D4D0F" w:rsidRDefault="006D4DD6"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92.16</w:t>
            </w:r>
          </w:p>
        </w:tc>
        <w:tc>
          <w:tcPr>
            <w:tcW w:w="1440" w:type="dxa"/>
          </w:tcPr>
          <w:p w:rsidR="0051699A" w:rsidRPr="001D4D0F" w:rsidRDefault="002439C4"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1.96</w:t>
            </w:r>
          </w:p>
        </w:tc>
        <w:tc>
          <w:tcPr>
            <w:tcW w:w="1440" w:type="dxa"/>
          </w:tcPr>
          <w:p w:rsidR="0051699A" w:rsidRPr="001D4D0F" w:rsidRDefault="00C106EC"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1.92</w:t>
            </w:r>
          </w:p>
        </w:tc>
        <w:tc>
          <w:tcPr>
            <w:tcW w:w="1260" w:type="dxa"/>
          </w:tcPr>
          <w:p w:rsidR="0051699A" w:rsidRPr="001D4D0F" w:rsidRDefault="003A5BD6"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2576</w:t>
            </w:r>
          </w:p>
        </w:tc>
        <w:tc>
          <w:tcPr>
            <w:tcW w:w="1260" w:type="dxa"/>
          </w:tcPr>
          <w:p w:rsidR="0051699A" w:rsidRPr="001D4D0F" w:rsidRDefault="001302DC"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1.62</w:t>
            </w:r>
          </w:p>
        </w:tc>
      </w:tr>
      <w:tr w:rsidR="008359FD" w:rsidRPr="001D4D0F" w:rsidTr="001D4D0F">
        <w:trPr>
          <w:trHeight w:val="264"/>
        </w:trPr>
        <w:tc>
          <w:tcPr>
            <w:tcW w:w="2520" w:type="dxa"/>
            <w:vAlign w:val="center"/>
          </w:tcPr>
          <w:p w:rsidR="008359FD" w:rsidRPr="001D4D0F" w:rsidRDefault="008359FD" w:rsidP="001D4D0F">
            <w:pPr>
              <w:jc w:val="center"/>
              <w:rPr>
                <w:rFonts w:ascii="仿宋_GB2312" w:eastAsia="仿宋_GB2312" w:hAnsi="Courier New"/>
                <w:sz w:val="22"/>
                <w:szCs w:val="22"/>
                <w:lang w:eastAsia="zh-CN"/>
              </w:rPr>
            </w:pPr>
            <w:proofErr w:type="spellStart"/>
            <w:r w:rsidRPr="001D4D0F">
              <w:rPr>
                <w:rFonts w:ascii="仿宋_GB2312" w:eastAsia="仿宋_GB2312" w:hAnsi="Courier New"/>
                <w:sz w:val="22"/>
                <w:szCs w:val="22"/>
                <w:lang w:eastAsia="zh-CN"/>
              </w:rPr>
              <w:t>Ebm</w:t>
            </w:r>
            <w:proofErr w:type="spellEnd"/>
            <w:r w:rsidRPr="001D4D0F">
              <w:rPr>
                <w:rFonts w:ascii="仿宋_GB2312" w:eastAsia="仿宋_GB2312" w:hAnsi="Courier New" w:hint="eastAsia"/>
                <w:sz w:val="22"/>
                <w:szCs w:val="22"/>
                <w:lang w:eastAsia="zh-CN"/>
              </w:rPr>
              <w:t xml:space="preserve"> R</w:t>
            </w:r>
            <w:smartTag w:uri="urn:schemas-microsoft-com:office:smarttags" w:element="chmetcnv">
              <w:smartTagPr>
                <w:attr w:name="UnitName" w:val="g"/>
                <w:attr w:name="SourceValue" w:val="1"/>
                <w:attr w:name="HasSpace" w:val="False"/>
                <w:attr w:name="Negative" w:val="False"/>
                <w:attr w:name="NumberType" w:val="1"/>
                <w:attr w:name="TCSC" w:val="0"/>
              </w:smartTagPr>
              <w:r w:rsidRPr="001D4D0F">
                <w:rPr>
                  <w:rFonts w:ascii="仿宋_GB2312" w:eastAsia="仿宋_GB2312" w:hAnsi="Courier New" w:hint="eastAsia"/>
                  <w:sz w:val="22"/>
                  <w:szCs w:val="22"/>
                  <w:lang w:eastAsia="zh-CN"/>
                </w:rPr>
                <w:t>1G</w:t>
              </w:r>
            </w:smartTag>
            <w:r w:rsidRPr="001D4D0F">
              <w:rPr>
                <w:rFonts w:ascii="仿宋_GB2312" w:eastAsia="仿宋_GB2312" w:hAnsi="Courier New" w:hint="eastAsia"/>
                <w:sz w:val="22"/>
                <w:szCs w:val="22"/>
                <w:lang w:eastAsia="zh-CN"/>
              </w:rPr>
              <w:t>225-AF11-21</w:t>
            </w:r>
          </w:p>
        </w:tc>
        <w:tc>
          <w:tcPr>
            <w:tcW w:w="90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规格书</w:t>
            </w:r>
          </w:p>
        </w:tc>
        <w:tc>
          <w:tcPr>
            <w:tcW w:w="162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67.0</w:t>
            </w:r>
          </w:p>
        </w:tc>
        <w:tc>
          <w:tcPr>
            <w:tcW w:w="108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95</w:t>
            </w:r>
            <w:r w:rsidR="00F838EE" w:rsidRPr="001D4D0F">
              <w:rPr>
                <w:rFonts w:ascii="仿宋_GB2312" w:eastAsia="仿宋_GB2312" w:hAnsi="Courier New" w:hint="eastAsia"/>
                <w:sz w:val="22"/>
                <w:szCs w:val="22"/>
                <w:lang w:eastAsia="zh-CN"/>
              </w:rPr>
              <w:t>.00</w:t>
            </w:r>
          </w:p>
        </w:tc>
        <w:tc>
          <w:tcPr>
            <w:tcW w:w="144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NA</w:t>
            </w:r>
          </w:p>
        </w:tc>
        <w:tc>
          <w:tcPr>
            <w:tcW w:w="144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1.98</w:t>
            </w:r>
          </w:p>
        </w:tc>
        <w:tc>
          <w:tcPr>
            <w:tcW w:w="1260" w:type="dxa"/>
          </w:tcPr>
          <w:p w:rsidR="008359FD" w:rsidRPr="001D4D0F" w:rsidRDefault="008359FD"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2700</w:t>
            </w:r>
          </w:p>
        </w:tc>
        <w:tc>
          <w:tcPr>
            <w:tcW w:w="1260" w:type="dxa"/>
          </w:tcPr>
          <w:p w:rsidR="008359FD" w:rsidRPr="001D4D0F" w:rsidRDefault="007903CA" w:rsidP="001D4D0F">
            <w:pPr>
              <w:jc w:val="center"/>
              <w:rPr>
                <w:rFonts w:ascii="仿宋_GB2312" w:eastAsia="仿宋_GB2312" w:hAnsi="Courier New"/>
                <w:sz w:val="22"/>
                <w:szCs w:val="22"/>
                <w:lang w:eastAsia="zh-CN"/>
              </w:rPr>
            </w:pPr>
            <w:r w:rsidRPr="001D4D0F">
              <w:rPr>
                <w:rFonts w:ascii="仿宋_GB2312" w:eastAsia="仿宋_GB2312" w:hAnsi="Courier New" w:hint="eastAsia"/>
                <w:sz w:val="22"/>
                <w:szCs w:val="22"/>
                <w:lang w:eastAsia="zh-CN"/>
              </w:rPr>
              <w:t>1.50</w:t>
            </w:r>
          </w:p>
        </w:tc>
      </w:tr>
    </w:tbl>
    <w:p w:rsidR="00CC7125" w:rsidRDefault="00CC7125" w:rsidP="00431712">
      <w:pPr>
        <w:rPr>
          <w:rFonts w:ascii="仿宋_GB2312" w:eastAsia="仿宋_GB2312" w:hAnsi="Courier New"/>
          <w:sz w:val="22"/>
          <w:szCs w:val="22"/>
          <w:lang w:eastAsia="zh-CN"/>
        </w:rPr>
      </w:pPr>
      <w:r>
        <w:rPr>
          <w:rFonts w:ascii="仿宋_GB2312" w:eastAsia="仿宋_GB2312" w:hAnsi="Courier New" w:hint="eastAsia"/>
          <w:sz w:val="22"/>
          <w:szCs w:val="22"/>
          <w:lang w:eastAsia="zh-CN"/>
        </w:rPr>
        <w:t>注：</w:t>
      </w:r>
    </w:p>
    <w:p w:rsidR="00815F66" w:rsidRDefault="00815F66" w:rsidP="00431712">
      <w:pPr>
        <w:rPr>
          <w:rFonts w:ascii="仿宋_GB2312" w:eastAsia="仿宋_GB2312" w:hAnsi="Courier New"/>
          <w:sz w:val="22"/>
          <w:szCs w:val="22"/>
          <w:lang w:eastAsia="zh-CN"/>
        </w:rPr>
      </w:pPr>
      <w:r>
        <w:rPr>
          <w:rFonts w:ascii="仿宋_GB2312" w:eastAsia="仿宋_GB2312" w:hAnsi="Courier New" w:hint="eastAsia"/>
          <w:sz w:val="22"/>
          <w:szCs w:val="22"/>
          <w:lang w:eastAsia="zh-CN"/>
        </w:rPr>
        <w:t>风量</w:t>
      </w:r>
      <w:r w:rsidR="00CC7125">
        <w:rPr>
          <w:rFonts w:ascii="仿宋_GB2312" w:eastAsia="仿宋_GB2312" w:hAnsi="Courier New" w:hint="eastAsia"/>
          <w:sz w:val="22"/>
          <w:szCs w:val="22"/>
          <w:lang w:eastAsia="zh-CN"/>
        </w:rPr>
        <w:t>参数未确定！</w:t>
      </w:r>
    </w:p>
    <w:p w:rsidR="00E851A3" w:rsidRPr="003A2691" w:rsidRDefault="00E851A3" w:rsidP="00431712">
      <w:pPr>
        <w:rPr>
          <w:rFonts w:ascii="仿宋_GB2312" w:eastAsia="仿宋_GB2312" w:hAnsi="Courier New"/>
          <w:sz w:val="22"/>
          <w:szCs w:val="22"/>
          <w:lang w:eastAsia="zh-CN"/>
        </w:rPr>
      </w:pPr>
    </w:p>
    <w:p w:rsidR="00AF6D22" w:rsidRPr="00ED7866" w:rsidRDefault="00AF6D22" w:rsidP="00AF6D22">
      <w:pPr>
        <w:rPr>
          <w:rFonts w:ascii="仿宋_GB2312" w:eastAsia="仿宋_GB2312" w:hAnsi="Courier New"/>
        </w:rPr>
      </w:pPr>
      <w:r w:rsidRPr="00ED7866">
        <w:rPr>
          <w:rFonts w:ascii="仿宋_GB2312" w:eastAsia="仿宋_GB2312" w:hAnsi="Courier New" w:hint="eastAsia"/>
          <w:b/>
          <w:sz w:val="22"/>
          <w:u w:val="single"/>
        </w:rPr>
        <w:t>Deviations</w:t>
      </w:r>
      <w:r w:rsidRPr="00ED7866">
        <w:rPr>
          <w:rFonts w:ascii="仿宋_GB2312" w:eastAsia="仿宋_GB2312" w:hAnsi="Courier New" w:hint="eastAsia"/>
        </w:rPr>
        <w:t>:</w:t>
      </w:r>
    </w:p>
    <w:p w:rsidR="00AF6D22" w:rsidRDefault="00157D2C" w:rsidP="009B5683">
      <w:pPr>
        <w:pStyle w:val="a3"/>
        <w:tabs>
          <w:tab w:val="clear" w:pos="4320"/>
          <w:tab w:val="clear" w:pos="8640"/>
        </w:tabs>
        <w:rPr>
          <w:lang w:eastAsia="zh-CN"/>
        </w:rPr>
      </w:pPr>
      <w:r w:rsidRPr="00170ECB">
        <w:rPr>
          <w:rFonts w:hint="eastAsia"/>
          <w:lang w:eastAsia="zh-CN"/>
        </w:rPr>
        <w:t>N/A</w:t>
      </w:r>
    </w:p>
    <w:p w:rsidR="006F1168" w:rsidRPr="009B5683" w:rsidRDefault="006F1168" w:rsidP="009B5683">
      <w:pPr>
        <w:pStyle w:val="a3"/>
        <w:tabs>
          <w:tab w:val="clear" w:pos="4320"/>
          <w:tab w:val="clear" w:pos="8640"/>
        </w:tabs>
        <w:rPr>
          <w:rFonts w:ascii="仿宋_GB2312" w:eastAsia="仿宋_GB2312" w:hAnsi="Courier New"/>
          <w:sz w:val="22"/>
          <w:szCs w:val="22"/>
          <w:lang w:eastAsia="zh-CN"/>
        </w:rPr>
      </w:pPr>
    </w:p>
    <w:p w:rsidR="00AF6D22" w:rsidRPr="00ED7866" w:rsidRDefault="00AF6D22" w:rsidP="00AF6D22">
      <w:pPr>
        <w:rPr>
          <w:rFonts w:ascii="仿宋_GB2312" w:eastAsia="仿宋_GB2312" w:hAnsi="Courier New"/>
          <w:lang w:eastAsia="zh-CN"/>
        </w:rPr>
      </w:pPr>
      <w:r w:rsidRPr="00ED7866">
        <w:rPr>
          <w:rFonts w:ascii="仿宋_GB2312" w:eastAsia="仿宋_GB2312" w:hAnsi="Courier New" w:hint="eastAsia"/>
          <w:b/>
          <w:sz w:val="22"/>
          <w:u w:val="single"/>
          <w:lang w:eastAsia="zh-CN"/>
        </w:rPr>
        <w:t>观察现象Observations</w:t>
      </w:r>
      <w:r w:rsidRPr="00ED7866">
        <w:rPr>
          <w:rFonts w:ascii="仿宋_GB2312" w:eastAsia="仿宋_GB2312" w:hAnsi="Courier New" w:hint="eastAsia"/>
          <w:lang w:eastAsia="zh-CN"/>
        </w:rPr>
        <w:t>:</w:t>
      </w:r>
    </w:p>
    <w:p w:rsidR="000A0D43" w:rsidRDefault="0043518C" w:rsidP="0043518C">
      <w:pPr>
        <w:pStyle w:val="a3"/>
        <w:numPr>
          <w:ilvl w:val="0"/>
          <w:numId w:val="16"/>
        </w:numPr>
        <w:tabs>
          <w:tab w:val="clear" w:pos="4320"/>
          <w:tab w:val="clear" w:pos="8640"/>
        </w:tabs>
        <w:rPr>
          <w:rFonts w:ascii="仿宋_GB2312" w:eastAsia="仿宋_GB2312" w:hAnsi="Courier New"/>
          <w:sz w:val="22"/>
          <w:szCs w:val="22"/>
          <w:lang w:eastAsia="zh-CN"/>
        </w:rPr>
      </w:pPr>
      <w:r w:rsidRPr="00DA568D">
        <w:rPr>
          <w:rFonts w:ascii="仿宋_GB2312" w:eastAsia="仿宋_GB2312" w:hAnsi="Courier New" w:hint="eastAsia"/>
          <w:sz w:val="22"/>
          <w:szCs w:val="22"/>
          <w:lang w:eastAsia="zh-CN"/>
        </w:rPr>
        <w:t>风机</w:t>
      </w:r>
      <w:r>
        <w:rPr>
          <w:rFonts w:ascii="仿宋_GB2312" w:eastAsia="仿宋_GB2312" w:hAnsi="Courier New" w:hint="eastAsia"/>
          <w:sz w:val="22"/>
          <w:szCs w:val="22"/>
          <w:lang w:eastAsia="zh-CN"/>
        </w:rPr>
        <w:t>1、2</w:t>
      </w:r>
      <w:r w:rsidRPr="00DA568D">
        <w:rPr>
          <w:rFonts w:ascii="仿宋_GB2312" w:eastAsia="仿宋_GB2312" w:hAnsi="Courier New" w:hint="eastAsia"/>
          <w:sz w:val="22"/>
          <w:szCs w:val="22"/>
          <w:lang w:eastAsia="zh-CN"/>
        </w:rPr>
        <w:t>经盐雾实验后，底面喷漆有轻微鼓起脱落现象且风机平衡片有被腐蚀现象</w:t>
      </w:r>
      <w:r w:rsidR="00AA49FC">
        <w:rPr>
          <w:rFonts w:ascii="仿宋_GB2312" w:eastAsia="仿宋_GB2312" w:hAnsi="Courier New" w:hint="eastAsia"/>
          <w:sz w:val="22"/>
          <w:szCs w:val="22"/>
          <w:lang w:eastAsia="zh-CN"/>
        </w:rPr>
        <w:t>；</w:t>
      </w:r>
    </w:p>
    <w:p w:rsidR="0043518C" w:rsidRPr="00E41A3E" w:rsidRDefault="0043518C" w:rsidP="0043518C">
      <w:pPr>
        <w:pStyle w:val="a3"/>
        <w:numPr>
          <w:ilvl w:val="0"/>
          <w:numId w:val="16"/>
        </w:numPr>
        <w:tabs>
          <w:tab w:val="clear" w:pos="4320"/>
          <w:tab w:val="clear" w:pos="8640"/>
        </w:tabs>
        <w:rPr>
          <w:lang w:eastAsia="zh-CN"/>
        </w:rPr>
      </w:pPr>
      <w:r>
        <w:rPr>
          <w:rFonts w:ascii="仿宋_GB2312" w:eastAsia="仿宋_GB2312" w:hAnsi="Courier New" w:hint="eastAsia"/>
          <w:sz w:val="22"/>
          <w:szCs w:val="22"/>
          <w:lang w:eastAsia="zh-CN"/>
        </w:rPr>
        <w:t>风机2在防水性能测试时铭牌脱落</w:t>
      </w:r>
      <w:r w:rsidR="009464C6">
        <w:rPr>
          <w:rFonts w:ascii="仿宋_GB2312" w:eastAsia="仿宋_GB2312" w:hAnsi="Courier New" w:hint="eastAsia"/>
          <w:sz w:val="22"/>
          <w:szCs w:val="22"/>
          <w:lang w:eastAsia="zh-CN"/>
        </w:rPr>
        <w:t>。</w:t>
      </w:r>
    </w:p>
    <w:p w:rsidR="004F186A" w:rsidRDefault="004F186A" w:rsidP="00AF6D22">
      <w:pPr>
        <w:pStyle w:val="a3"/>
        <w:tabs>
          <w:tab w:val="clear" w:pos="4320"/>
          <w:tab w:val="clear" w:pos="8640"/>
        </w:tabs>
        <w:rPr>
          <w:rFonts w:ascii="仿宋_GB2312" w:eastAsia="仿宋_GB2312" w:hAnsi="Courier New"/>
          <w:lang w:eastAsia="zh-CN"/>
        </w:rPr>
      </w:pPr>
    </w:p>
    <w:p w:rsidR="00631134" w:rsidRDefault="00631134" w:rsidP="00AF6D22">
      <w:pPr>
        <w:pStyle w:val="a3"/>
        <w:tabs>
          <w:tab w:val="clear" w:pos="4320"/>
          <w:tab w:val="clear" w:pos="8640"/>
        </w:tabs>
        <w:rPr>
          <w:rFonts w:ascii="仿宋_GB2312" w:eastAsia="仿宋_GB2312" w:hAnsi="Courier New"/>
          <w:lang w:eastAsia="zh-CN"/>
        </w:rPr>
      </w:pPr>
    </w:p>
    <w:p w:rsidR="00631134" w:rsidRPr="000A0D43" w:rsidRDefault="00631134" w:rsidP="00AF6D22">
      <w:pPr>
        <w:pStyle w:val="a3"/>
        <w:tabs>
          <w:tab w:val="clear" w:pos="4320"/>
          <w:tab w:val="clear" w:pos="8640"/>
        </w:tabs>
        <w:rPr>
          <w:rFonts w:ascii="仿宋_GB2312" w:eastAsia="仿宋_GB2312" w:hAnsi="Courier New"/>
          <w:lang w:eastAsia="zh-CN"/>
        </w:rPr>
      </w:pPr>
    </w:p>
    <w:p w:rsidR="00052838" w:rsidRPr="00FB4DC3" w:rsidRDefault="00AF6D22" w:rsidP="00FB4DC3">
      <w:pPr>
        <w:rPr>
          <w:rFonts w:ascii="仿宋_GB2312" w:eastAsia="仿宋_GB2312" w:hAnsi="Courier New"/>
          <w:lang w:eastAsia="zh-CN"/>
        </w:rPr>
      </w:pPr>
      <w:r w:rsidRPr="00ED7866">
        <w:rPr>
          <w:rFonts w:ascii="仿宋_GB2312" w:eastAsia="仿宋_GB2312" w:hAnsi="Courier New" w:hint="eastAsia"/>
          <w:b/>
          <w:sz w:val="22"/>
          <w:u w:val="single"/>
          <w:lang w:eastAsia="zh-CN"/>
        </w:rPr>
        <w:lastRenderedPageBreak/>
        <w:t>仪器及工具Tools Used</w:t>
      </w:r>
      <w:r w:rsidRPr="00ED7866">
        <w:rPr>
          <w:rFonts w:ascii="仿宋_GB2312" w:eastAsia="仿宋_GB2312" w:hAnsi="Courier New" w:hint="eastAsia"/>
          <w:lang w:eastAsia="zh-CN"/>
        </w:rPr>
        <w:t xml:space="preserve">: </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1.</w:t>
      </w:r>
      <w:r w:rsidR="00F40D85">
        <w:rPr>
          <w:rFonts w:ascii="仿宋_GB2312" w:eastAsia="仿宋_GB2312" w:hAnsi="Courier New" w:hint="eastAsia"/>
          <w:sz w:val="22"/>
          <w:szCs w:val="22"/>
          <w:lang w:eastAsia="zh-CN"/>
        </w:rPr>
        <w:t xml:space="preserve"> </w:t>
      </w:r>
      <w:r w:rsidR="00F65AD6">
        <w:rPr>
          <w:rFonts w:ascii="仿宋_GB2312" w:eastAsia="仿宋_GB2312" w:hAnsi="Courier New" w:hint="eastAsia"/>
          <w:sz w:val="22"/>
          <w:szCs w:val="22"/>
          <w:lang w:eastAsia="zh-CN"/>
        </w:rPr>
        <w:t>明伟</w:t>
      </w:r>
      <w:r w:rsidR="006652AF" w:rsidRPr="00997345">
        <w:rPr>
          <w:rFonts w:ascii="仿宋_GB2312" w:eastAsia="仿宋_GB2312" w:hAnsi="Courier New" w:hint="eastAsia"/>
          <w:sz w:val="22"/>
          <w:szCs w:val="22"/>
          <w:lang w:eastAsia="zh-CN"/>
        </w:rPr>
        <w:t>控制板及测试软件</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2.</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淋水试验台</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3.</w:t>
      </w:r>
      <w:r w:rsidR="00F40D85">
        <w:rPr>
          <w:rFonts w:ascii="仿宋_GB2312" w:eastAsia="仿宋_GB2312" w:hAnsi="Courier New" w:hint="eastAsia"/>
          <w:sz w:val="22"/>
          <w:szCs w:val="22"/>
          <w:lang w:eastAsia="zh-CN"/>
        </w:rPr>
        <w:t xml:space="preserve"> </w:t>
      </w:r>
      <w:r w:rsidR="006652AF" w:rsidRPr="00997345">
        <w:rPr>
          <w:rFonts w:ascii="仿宋_GB2312" w:eastAsia="仿宋_GB2312" w:hAnsi="Courier New" w:hint="eastAsia"/>
          <w:sz w:val="22"/>
          <w:szCs w:val="22"/>
          <w:lang w:eastAsia="zh-CN"/>
        </w:rPr>
        <w:t>盐雾实验箱</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4.</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高低温实验箱</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5.</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48VDC直流电源</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6.</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噪音测试仪</w:t>
      </w:r>
    </w:p>
    <w:p w:rsidR="00FB4DC3" w:rsidRPr="00997345"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7.</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万用表</w:t>
      </w:r>
    </w:p>
    <w:p w:rsidR="00FB4DC3" w:rsidRDefault="00FB4DC3"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8.</w:t>
      </w:r>
      <w:r w:rsidR="00F40D85">
        <w:rPr>
          <w:rFonts w:ascii="仿宋_GB2312" w:eastAsia="仿宋_GB2312" w:hAnsi="Courier New" w:hint="eastAsia"/>
          <w:sz w:val="22"/>
          <w:szCs w:val="22"/>
          <w:lang w:eastAsia="zh-CN"/>
        </w:rPr>
        <w:t xml:space="preserve"> </w:t>
      </w:r>
      <w:r w:rsidRPr="00997345">
        <w:rPr>
          <w:rFonts w:ascii="仿宋_GB2312" w:eastAsia="仿宋_GB2312" w:hAnsi="Courier New" w:hint="eastAsia"/>
          <w:sz w:val="22"/>
          <w:szCs w:val="22"/>
          <w:lang w:eastAsia="zh-CN"/>
        </w:rPr>
        <w:t>速度测试仪</w:t>
      </w:r>
    </w:p>
    <w:p w:rsidR="00731F47" w:rsidRDefault="00731F47"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9. 风压测试装置</w:t>
      </w:r>
    </w:p>
    <w:p w:rsidR="00731F47" w:rsidRDefault="00731F47"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10.电阻测试仪</w:t>
      </w:r>
    </w:p>
    <w:p w:rsidR="00731F47" w:rsidRDefault="00731F47" w:rsidP="00FB4DC3">
      <w:pPr>
        <w:jc w:val="both"/>
        <w:rPr>
          <w:rFonts w:ascii="仿宋_GB2312" w:eastAsia="仿宋_GB2312" w:hAnsi="Courier New"/>
          <w:sz w:val="22"/>
          <w:szCs w:val="22"/>
          <w:lang w:eastAsia="zh-CN"/>
        </w:rPr>
      </w:pPr>
      <w:r>
        <w:rPr>
          <w:rFonts w:ascii="仿宋_GB2312" w:eastAsia="仿宋_GB2312" w:hAnsi="Courier New" w:hint="eastAsia"/>
          <w:sz w:val="22"/>
          <w:szCs w:val="22"/>
          <w:lang w:eastAsia="zh-CN"/>
        </w:rPr>
        <w:t>11.绝缘测试仪</w:t>
      </w:r>
    </w:p>
    <w:p w:rsidR="00731F47" w:rsidRPr="00961F5B" w:rsidRDefault="00731F47" w:rsidP="00FB4DC3">
      <w:pPr>
        <w:jc w:val="both"/>
        <w:rPr>
          <w:rFonts w:ascii="仿宋_GB2312" w:eastAsia="仿宋_GB2312" w:hAnsi="Courier New"/>
          <w:b/>
          <w:sz w:val="24"/>
          <w:szCs w:val="24"/>
          <w:lang w:eastAsia="zh-CN"/>
        </w:rPr>
      </w:pPr>
      <w:r w:rsidRPr="00961F5B">
        <w:rPr>
          <w:rFonts w:ascii="仿宋_GB2312" w:eastAsia="仿宋_GB2312" w:hAnsi="Courier New" w:hint="eastAsia"/>
          <w:b/>
          <w:sz w:val="24"/>
          <w:szCs w:val="24"/>
          <w:lang w:eastAsia="zh-CN"/>
        </w:rPr>
        <w:t>备注：以上性能测试按照防水等级风机实验要求制定，无防水等级的风机选择相关选项进行</w:t>
      </w:r>
      <w:r w:rsidR="00961F5B" w:rsidRPr="00961F5B">
        <w:rPr>
          <w:rFonts w:ascii="仿宋_GB2312" w:eastAsia="仿宋_GB2312" w:hAnsi="Courier New" w:hint="eastAsia"/>
          <w:b/>
          <w:sz w:val="24"/>
          <w:szCs w:val="24"/>
          <w:lang w:eastAsia="zh-CN"/>
        </w:rPr>
        <w:t>可靠性试验。</w:t>
      </w:r>
    </w:p>
    <w:tbl>
      <w:tblPr>
        <w:tblpPr w:leftFromText="180" w:rightFromText="180" w:vertAnchor="text" w:horzAnchor="page" w:tblpX="6732" w:tblpY="553"/>
        <w:tblW w:w="0" w:type="auto"/>
        <w:tblLayout w:type="fixed"/>
        <w:tblLook w:val="0000" w:firstRow="0" w:lastRow="0" w:firstColumn="0" w:lastColumn="0" w:noHBand="0" w:noVBand="0"/>
      </w:tblPr>
      <w:tblGrid>
        <w:gridCol w:w="1440"/>
        <w:gridCol w:w="1260"/>
      </w:tblGrid>
      <w:tr w:rsidR="00FB4DC3" w:rsidRPr="00ED7866">
        <w:tc>
          <w:tcPr>
            <w:tcW w:w="1440" w:type="dxa"/>
          </w:tcPr>
          <w:p w:rsidR="00FB4DC3" w:rsidRPr="00ED7866" w:rsidRDefault="00FB4DC3" w:rsidP="00FB4DC3">
            <w:pPr>
              <w:rPr>
                <w:rFonts w:ascii="仿宋_GB2312" w:eastAsia="仿宋_GB2312" w:hAnsi="Courier New"/>
                <w:b/>
                <w:sz w:val="22"/>
              </w:rPr>
            </w:pPr>
            <w:r w:rsidRPr="00ED7866">
              <w:rPr>
                <w:rFonts w:ascii="仿宋_GB2312" w:eastAsia="仿宋_GB2312" w:hAnsi="Courier New" w:hint="eastAsia"/>
                <w:b/>
                <w:sz w:val="22"/>
                <w:lang w:eastAsia="zh-CN"/>
              </w:rPr>
              <w:t>实验用时</w:t>
            </w:r>
            <w:r w:rsidRPr="00ED7866">
              <w:rPr>
                <w:rFonts w:ascii="仿宋_GB2312" w:eastAsia="仿宋_GB2312" w:hAnsi="Courier New" w:hint="eastAsia"/>
                <w:b/>
                <w:sz w:val="22"/>
              </w:rPr>
              <w:t>T</w:t>
            </w:r>
            <w:bookmarkStart w:id="3" w:name="Text51"/>
            <w:r w:rsidRPr="00ED7866">
              <w:rPr>
                <w:rFonts w:ascii="仿宋_GB2312" w:eastAsia="仿宋_GB2312" w:hAnsi="Courier New" w:hint="eastAsia"/>
                <w:b/>
                <w:sz w:val="22"/>
              </w:rPr>
              <w:t>IME HRS.</w:t>
            </w:r>
          </w:p>
        </w:tc>
        <w:bookmarkEnd w:id="3"/>
        <w:tc>
          <w:tcPr>
            <w:tcW w:w="1260" w:type="dxa"/>
          </w:tcPr>
          <w:p w:rsidR="00FB4DC3" w:rsidRPr="00D265FF" w:rsidRDefault="00FB4DC3" w:rsidP="00FB4DC3">
            <w:pPr>
              <w:jc w:val="center"/>
              <w:rPr>
                <w:rFonts w:ascii="仿宋_GB2312" w:eastAsia="仿宋_GB2312" w:hAnsi="Courier New"/>
                <w:lang w:eastAsia="zh-CN"/>
              </w:rPr>
            </w:pPr>
            <w:r>
              <w:rPr>
                <w:rFonts w:ascii="仿宋_GB2312" w:eastAsia="仿宋_GB2312" w:hAnsi="Courier New" w:hint="eastAsia"/>
                <w:lang w:eastAsia="zh-CN"/>
              </w:rPr>
              <w:t>540</w:t>
            </w:r>
            <w:r w:rsidRPr="00D265FF">
              <w:rPr>
                <w:rFonts w:ascii="仿宋_GB2312" w:eastAsia="仿宋_GB2312" w:hAnsi="Courier New" w:hint="eastAsia"/>
                <w:lang w:eastAsia="zh-CN"/>
              </w:rPr>
              <w:t>Hrs</w:t>
            </w:r>
          </w:p>
        </w:tc>
      </w:tr>
    </w:tbl>
    <w:p w:rsidR="00AF6D22" w:rsidRPr="00ED7866" w:rsidRDefault="00AF6D22" w:rsidP="00870E5E">
      <w:pPr>
        <w:pStyle w:val="a3"/>
        <w:tabs>
          <w:tab w:val="clear" w:pos="4320"/>
          <w:tab w:val="clear" w:pos="8640"/>
        </w:tabs>
        <w:rPr>
          <w:lang w:eastAsia="zh-CN"/>
        </w:rPr>
      </w:pPr>
    </w:p>
    <w:sectPr w:rsidR="00AF6D22" w:rsidRPr="00ED7866" w:rsidSect="001619BA">
      <w:headerReference w:type="default" r:id="rId52"/>
      <w:footerReference w:type="even" r:id="rId53"/>
      <w:footerReference w:type="default" r:id="rId54"/>
      <w:headerReference w:type="first" r:id="rId55"/>
      <w:footerReference w:type="first" r:id="rId56"/>
      <w:pgSz w:w="12240" w:h="15840"/>
      <w:pgMar w:top="720" w:right="539" w:bottom="720" w:left="539" w:header="720" w:footer="51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827" w:rsidRDefault="00684827" w:rsidP="002C0606">
      <w:r>
        <w:separator/>
      </w:r>
    </w:p>
  </w:endnote>
  <w:endnote w:type="continuationSeparator" w:id="0">
    <w:p w:rsidR="00684827" w:rsidRDefault="00684827" w:rsidP="002C0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53A" w:rsidRDefault="0092429E" w:rsidP="00C261B2">
    <w:pPr>
      <w:pStyle w:val="a4"/>
      <w:framePr w:wrap="around" w:vAnchor="text" w:hAnchor="margin" w:xAlign="center" w:y="1"/>
      <w:rPr>
        <w:rStyle w:val="a5"/>
      </w:rPr>
    </w:pPr>
    <w:r>
      <w:rPr>
        <w:rStyle w:val="a5"/>
      </w:rPr>
      <w:fldChar w:fldCharType="begin"/>
    </w:r>
    <w:r w:rsidR="00CF453A">
      <w:rPr>
        <w:rStyle w:val="a5"/>
      </w:rPr>
      <w:instrText xml:space="preserve">PAGE  </w:instrText>
    </w:r>
    <w:r>
      <w:rPr>
        <w:rStyle w:val="a5"/>
      </w:rPr>
      <w:fldChar w:fldCharType="end"/>
    </w:r>
  </w:p>
  <w:p w:rsidR="00CF453A" w:rsidRDefault="00CF453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53A" w:rsidRDefault="0092429E" w:rsidP="00C261B2">
    <w:pPr>
      <w:pStyle w:val="a4"/>
      <w:framePr w:wrap="around" w:vAnchor="text" w:hAnchor="margin" w:xAlign="center" w:y="1"/>
      <w:rPr>
        <w:rStyle w:val="a5"/>
      </w:rPr>
    </w:pPr>
    <w:r>
      <w:rPr>
        <w:rStyle w:val="a5"/>
      </w:rPr>
      <w:fldChar w:fldCharType="begin"/>
    </w:r>
    <w:r w:rsidR="00CF453A">
      <w:rPr>
        <w:rStyle w:val="a5"/>
      </w:rPr>
      <w:instrText xml:space="preserve">PAGE  </w:instrText>
    </w:r>
    <w:r>
      <w:rPr>
        <w:rStyle w:val="a5"/>
      </w:rPr>
      <w:fldChar w:fldCharType="separate"/>
    </w:r>
    <w:r w:rsidR="009D1122">
      <w:rPr>
        <w:rStyle w:val="a5"/>
        <w:noProof/>
      </w:rPr>
      <w:t>2</w:t>
    </w:r>
    <w:r>
      <w:rPr>
        <w:rStyle w:val="a5"/>
      </w:rPr>
      <w:fldChar w:fldCharType="end"/>
    </w:r>
  </w:p>
  <w:p w:rsidR="00CF453A" w:rsidRDefault="00CF453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53A" w:rsidRDefault="0092429E" w:rsidP="00C261B2">
    <w:pPr>
      <w:pStyle w:val="a4"/>
      <w:framePr w:wrap="around" w:vAnchor="text" w:hAnchor="margin" w:xAlign="center" w:y="1"/>
      <w:rPr>
        <w:rStyle w:val="a5"/>
      </w:rPr>
    </w:pPr>
    <w:r>
      <w:rPr>
        <w:rStyle w:val="a5"/>
      </w:rPr>
      <w:fldChar w:fldCharType="begin"/>
    </w:r>
    <w:r w:rsidR="00CF453A">
      <w:rPr>
        <w:rStyle w:val="a5"/>
      </w:rPr>
      <w:instrText xml:space="preserve">PAGE  </w:instrText>
    </w:r>
    <w:r>
      <w:rPr>
        <w:rStyle w:val="a5"/>
      </w:rPr>
      <w:fldChar w:fldCharType="separate"/>
    </w:r>
    <w:r w:rsidR="009D1122">
      <w:rPr>
        <w:rStyle w:val="a5"/>
        <w:noProof/>
      </w:rPr>
      <w:t>1</w:t>
    </w:r>
    <w:r>
      <w:rPr>
        <w:rStyle w:val="a5"/>
      </w:rPr>
      <w:fldChar w:fldCharType="end"/>
    </w:r>
  </w:p>
  <w:p w:rsidR="00CF453A" w:rsidRDefault="00CF45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827" w:rsidRDefault="00684827" w:rsidP="002C0606">
      <w:r>
        <w:separator/>
      </w:r>
    </w:p>
  </w:footnote>
  <w:footnote w:type="continuationSeparator" w:id="0">
    <w:p w:rsidR="00684827" w:rsidRDefault="00684827" w:rsidP="002C0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7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2248"/>
    </w:tblGrid>
    <w:tr w:rsidR="00CF453A" w:rsidRPr="00ED7866">
      <w:trPr>
        <w:cantSplit/>
      </w:trPr>
      <w:tc>
        <w:tcPr>
          <w:tcW w:w="1542" w:type="dxa"/>
        </w:tcPr>
        <w:p w:rsidR="00CF453A" w:rsidRDefault="00CF453A">
          <w:pPr>
            <w:rPr>
              <w:rFonts w:ascii="仿宋_GB2312" w:eastAsia="仿宋_GB2312" w:hAnsi="Courier New"/>
              <w:b/>
              <w:lang w:eastAsia="zh-CN"/>
            </w:rPr>
          </w:pPr>
          <w:r>
            <w:rPr>
              <w:rFonts w:ascii="Courier New" w:hAnsi="Courier New"/>
            </w:rPr>
            <w:tab/>
          </w:r>
          <w:r w:rsidRPr="00ED7866">
            <w:rPr>
              <w:rFonts w:ascii="仿宋_GB2312" w:eastAsia="仿宋_GB2312" w:hAnsi="Courier New" w:hint="eastAsia"/>
              <w:b/>
              <w:lang w:eastAsia="zh-CN"/>
            </w:rPr>
            <w:t>报告号</w:t>
          </w:r>
        </w:p>
        <w:p w:rsidR="00CF453A" w:rsidRPr="00ED7866" w:rsidRDefault="00CF453A">
          <w:pPr>
            <w:rPr>
              <w:rFonts w:ascii="仿宋_GB2312" w:eastAsia="仿宋_GB2312" w:hAnsi="Courier New"/>
              <w:b/>
            </w:rPr>
          </w:pPr>
          <w:r w:rsidRPr="00ED7866">
            <w:rPr>
              <w:rFonts w:ascii="仿宋_GB2312" w:eastAsia="仿宋_GB2312" w:hAnsi="Courier New" w:hint="eastAsia"/>
              <w:b/>
              <w:lang w:eastAsia="zh-CN"/>
            </w:rPr>
            <w:t>Report</w:t>
          </w:r>
          <w:r w:rsidRPr="00ED7866">
            <w:rPr>
              <w:rFonts w:ascii="仿宋_GB2312" w:eastAsia="仿宋_GB2312" w:hAnsi="Courier New" w:hint="eastAsia"/>
              <w:b/>
            </w:rPr>
            <w:t xml:space="preserve"> No:</w:t>
          </w:r>
        </w:p>
      </w:tc>
      <w:tc>
        <w:tcPr>
          <w:tcW w:w="2248" w:type="dxa"/>
        </w:tcPr>
        <w:p w:rsidR="00CF453A" w:rsidRPr="00ED7866" w:rsidRDefault="00CF453A">
          <w:pPr>
            <w:rPr>
              <w:rFonts w:ascii="仿宋_GB2312" w:eastAsia="仿宋_GB2312" w:hAnsi="Courier New"/>
              <w:lang w:eastAsia="zh-CN"/>
            </w:rPr>
          </w:pPr>
        </w:p>
        <w:p w:rsidR="00CF453A" w:rsidRPr="00ED7866" w:rsidRDefault="00CF453A" w:rsidP="00227E3F">
          <w:pPr>
            <w:rPr>
              <w:rFonts w:ascii="仿宋_GB2312" w:eastAsia="仿宋_GB2312" w:hAnsi="Courier New"/>
              <w:lang w:eastAsia="zh-CN"/>
            </w:rPr>
          </w:pPr>
          <w:r>
            <w:rPr>
              <w:rFonts w:ascii="仿宋_GB2312" w:eastAsia="仿宋_GB2312" w:hAnsi="Courier New" w:hint="eastAsia"/>
              <w:sz w:val="24"/>
              <w:szCs w:val="24"/>
              <w:lang w:eastAsia="zh-CN"/>
            </w:rPr>
            <w:t>ebm-101016001</w:t>
          </w:r>
        </w:p>
      </w:tc>
    </w:tr>
  </w:tbl>
  <w:p w:rsidR="00CF453A" w:rsidRDefault="00CF453A" w:rsidP="00F456E0">
    <w:pPr>
      <w:pStyle w:val="a3"/>
      <w:tabs>
        <w:tab w:val="clear" w:pos="4320"/>
        <w:tab w:val="left" w:pos="7200"/>
      </w:tabs>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53A" w:rsidRPr="00ED7866" w:rsidRDefault="00CF453A" w:rsidP="005701BC">
    <w:pPr>
      <w:pStyle w:val="a3"/>
      <w:pBdr>
        <w:bottom w:val="single" w:sz="6" w:space="2" w:color="auto"/>
      </w:pBdr>
      <w:tabs>
        <w:tab w:val="clear" w:pos="4320"/>
        <w:tab w:val="clear" w:pos="8640"/>
        <w:tab w:val="right" w:pos="11162"/>
      </w:tabs>
      <w:spacing w:line="240" w:lineRule="atLeast"/>
      <w:rPr>
        <w:rFonts w:ascii="仿宋_GB2312" w:eastAsia="仿宋_GB2312"/>
        <w:sz w:val="11"/>
        <w:szCs w:val="11"/>
        <w:lang w:eastAsia="zh-CN"/>
      </w:rPr>
    </w:pPr>
    <w:r w:rsidRPr="00ED7866">
      <w:rPr>
        <w:rFonts w:ascii="仿宋_GB2312" w:eastAsia="仿宋_GB2312" w:hint="eastAsia"/>
      </w:rPr>
      <w:t xml:space="preserve">     </w:t>
    </w:r>
    <w:r>
      <w:rPr>
        <w:rFonts w:ascii="仿宋_GB2312" w:eastAsia="仿宋_GB2312" w:hint="eastAsia"/>
      </w:rPr>
      <w:t xml:space="preserve">           </w:t>
    </w:r>
  </w:p>
  <w:p w:rsidR="00CF453A" w:rsidRPr="000C3DBE" w:rsidRDefault="00CF453A" w:rsidP="000C3DBE">
    <w:pPr>
      <w:ind w:firstLineChars="98" w:firstLine="354"/>
      <w:jc w:val="center"/>
      <w:textAlignment w:val="top"/>
      <w:rPr>
        <w:rFonts w:ascii="Arial" w:hAnsi="Arial" w:cs="Arial"/>
        <w:color w:val="888888"/>
        <w:lang w:eastAsia="zh-CN"/>
      </w:rPr>
    </w:pPr>
    <w:r>
      <w:rPr>
        <w:rFonts w:ascii="仿宋_GB2312" w:eastAsia="仿宋_GB2312" w:hint="eastAsia"/>
        <w:b/>
        <w:sz w:val="36"/>
        <w:szCs w:val="36"/>
        <w:lang w:eastAsia="zh-CN"/>
      </w:rPr>
      <w:t>风扇检测规范</w:t>
    </w:r>
    <w:r w:rsidRPr="00ED7866">
      <w:rPr>
        <w:rFonts w:ascii="仿宋_GB2312" w:eastAsia="仿宋_GB2312" w:hint="eastAsia"/>
        <w:b/>
        <w:sz w:val="36"/>
        <w:szCs w:val="36"/>
      </w:rPr>
      <w:t xml:space="preserve"> </w:t>
    </w:r>
    <w:r w:rsidRPr="000C3DBE">
      <w:rPr>
        <w:rFonts w:ascii="仿宋_GB2312" w:eastAsia="仿宋_GB2312" w:hAnsi="Arial" w:cs="Arial" w:hint="eastAsia"/>
        <w:b/>
        <w:color w:val="000000"/>
        <w:sz w:val="36"/>
        <w:szCs w:val="36"/>
        <w:lang w:eastAsia="zh-CN"/>
      </w:rPr>
      <w:t xml:space="preserve">Fan test </w:t>
    </w:r>
    <w:proofErr w:type="spellStart"/>
    <w:r w:rsidRPr="000C3DBE">
      <w:rPr>
        <w:rFonts w:ascii="仿宋_GB2312" w:eastAsia="仿宋_GB2312" w:hAnsi="Arial" w:cs="Arial" w:hint="eastAsia"/>
        <w:b/>
        <w:color w:val="000000"/>
        <w:sz w:val="36"/>
        <w:szCs w:val="36"/>
        <w:lang w:eastAsia="zh-CN"/>
      </w:rPr>
      <w:t>specificatio</w:t>
    </w:r>
    <w:proofErr w:type="spellEnd"/>
  </w:p>
  <w:p w:rsidR="00CF453A" w:rsidRPr="00321453" w:rsidRDefault="00CF453A" w:rsidP="00AF6D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5.5pt;height:657.2pt" o:bullet="t">
        <v:imagedata r:id="rId1" o:title="照片 003"/>
      </v:shape>
    </w:pict>
  </w:numPicBullet>
  <w:abstractNum w:abstractNumId="0">
    <w:nsid w:val="01C17F00"/>
    <w:multiLevelType w:val="hybridMultilevel"/>
    <w:tmpl w:val="C23626F8"/>
    <w:lvl w:ilvl="0" w:tplc="61CE713E">
      <w:start w:val="1"/>
      <w:numFmt w:val="decimalEnclosedCircle"/>
      <w:lvlText w:val="%1."/>
      <w:lvlJc w:val="left"/>
      <w:pPr>
        <w:tabs>
          <w:tab w:val="num" w:pos="782"/>
        </w:tabs>
        <w:ind w:left="782" w:hanging="360"/>
      </w:pPr>
      <w:rPr>
        <w:rFonts w:ascii="宋体" w:hAnsi="宋体" w:hint="default"/>
        <w:b/>
      </w:rPr>
    </w:lvl>
    <w:lvl w:ilvl="1" w:tplc="04090019" w:tentative="1">
      <w:start w:val="1"/>
      <w:numFmt w:val="lowerLetter"/>
      <w:lvlText w:val="%2)"/>
      <w:lvlJc w:val="left"/>
      <w:pPr>
        <w:tabs>
          <w:tab w:val="num" w:pos="1262"/>
        </w:tabs>
        <w:ind w:left="1262" w:hanging="420"/>
      </w:pPr>
    </w:lvl>
    <w:lvl w:ilvl="2" w:tplc="0409001B" w:tentative="1">
      <w:start w:val="1"/>
      <w:numFmt w:val="lowerRoman"/>
      <w:lvlText w:val="%3."/>
      <w:lvlJc w:val="righ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9" w:tentative="1">
      <w:start w:val="1"/>
      <w:numFmt w:val="lowerLetter"/>
      <w:lvlText w:val="%5)"/>
      <w:lvlJc w:val="left"/>
      <w:pPr>
        <w:tabs>
          <w:tab w:val="num" w:pos="2522"/>
        </w:tabs>
        <w:ind w:left="2522" w:hanging="420"/>
      </w:pPr>
    </w:lvl>
    <w:lvl w:ilvl="5" w:tplc="0409001B" w:tentative="1">
      <w:start w:val="1"/>
      <w:numFmt w:val="lowerRoman"/>
      <w:lvlText w:val="%6."/>
      <w:lvlJc w:val="righ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9" w:tentative="1">
      <w:start w:val="1"/>
      <w:numFmt w:val="lowerLetter"/>
      <w:lvlText w:val="%8)"/>
      <w:lvlJc w:val="left"/>
      <w:pPr>
        <w:tabs>
          <w:tab w:val="num" w:pos="3782"/>
        </w:tabs>
        <w:ind w:left="3782" w:hanging="420"/>
      </w:pPr>
    </w:lvl>
    <w:lvl w:ilvl="8" w:tplc="0409001B" w:tentative="1">
      <w:start w:val="1"/>
      <w:numFmt w:val="lowerRoman"/>
      <w:lvlText w:val="%9."/>
      <w:lvlJc w:val="right"/>
      <w:pPr>
        <w:tabs>
          <w:tab w:val="num" w:pos="4202"/>
        </w:tabs>
        <w:ind w:left="4202" w:hanging="420"/>
      </w:pPr>
    </w:lvl>
  </w:abstractNum>
  <w:abstractNum w:abstractNumId="1">
    <w:nsid w:val="0A6E3F30"/>
    <w:multiLevelType w:val="hybridMultilevel"/>
    <w:tmpl w:val="8A28826C"/>
    <w:lvl w:ilvl="0" w:tplc="9D1222C6">
      <w:start w:val="1"/>
      <w:numFmt w:val="decimal"/>
      <w:lvlText w:val="%1."/>
      <w:lvlJc w:val="left"/>
      <w:pPr>
        <w:tabs>
          <w:tab w:val="num" w:pos="360"/>
        </w:tabs>
        <w:ind w:left="360" w:hanging="360"/>
      </w:pPr>
      <w:rPr>
        <w:rFonts w:ascii="Times New Roman" w:eastAsia="宋体" w:hAnsi="Times New Roman" w:hint="default"/>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07183B"/>
    <w:multiLevelType w:val="hybridMultilevel"/>
    <w:tmpl w:val="699AAC90"/>
    <w:lvl w:ilvl="0" w:tplc="0F207D8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D31991"/>
    <w:multiLevelType w:val="hybridMultilevel"/>
    <w:tmpl w:val="D9449E94"/>
    <w:lvl w:ilvl="0" w:tplc="B79C81B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7E743A"/>
    <w:multiLevelType w:val="hybridMultilevel"/>
    <w:tmpl w:val="541C367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51014A8"/>
    <w:multiLevelType w:val="hybridMultilevel"/>
    <w:tmpl w:val="40463836"/>
    <w:lvl w:ilvl="0" w:tplc="4662A6D8">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A6E721F"/>
    <w:multiLevelType w:val="hybridMultilevel"/>
    <w:tmpl w:val="D92CF442"/>
    <w:lvl w:ilvl="0" w:tplc="4662A6D8">
      <w:start w:val="1"/>
      <w:numFmt w:val="decimal"/>
      <w:lvlText w:val="%1．"/>
      <w:lvlJc w:val="left"/>
      <w:pPr>
        <w:tabs>
          <w:tab w:val="num" w:pos="405"/>
        </w:tabs>
        <w:ind w:left="405" w:hanging="40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C393EBE"/>
    <w:multiLevelType w:val="hybridMultilevel"/>
    <w:tmpl w:val="3DB21F50"/>
    <w:lvl w:ilvl="0" w:tplc="04A44BD2">
      <w:start w:val="1"/>
      <w:numFmt w:val="decimal"/>
      <w:lvlText w:val="(%1)"/>
      <w:lvlJc w:val="left"/>
      <w:pPr>
        <w:tabs>
          <w:tab w:val="num" w:pos="480"/>
        </w:tabs>
        <w:ind w:left="480" w:hanging="480"/>
      </w:pPr>
      <w:rPr>
        <w:rFonts w:hint="default"/>
        <w:b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FD8243D"/>
    <w:multiLevelType w:val="hybridMultilevel"/>
    <w:tmpl w:val="CDDE7846"/>
    <w:lvl w:ilvl="0" w:tplc="F3F0E39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251E0B"/>
    <w:multiLevelType w:val="hybridMultilevel"/>
    <w:tmpl w:val="8A76558E"/>
    <w:lvl w:ilvl="0" w:tplc="B784B88C">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47817B5"/>
    <w:multiLevelType w:val="multilevel"/>
    <w:tmpl w:val="D6981216"/>
    <w:lvl w:ilvl="0">
      <w:start w:val="1"/>
      <w:numFmt w:val="decimal"/>
      <w:lvlText w:val="%1．"/>
      <w:lvlJc w:val="left"/>
      <w:pPr>
        <w:tabs>
          <w:tab w:val="num" w:pos="405"/>
        </w:tabs>
        <w:ind w:left="405" w:hanging="405"/>
      </w:pPr>
      <w:rPr>
        <w:rFonts w:hint="default"/>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36BC1729"/>
    <w:multiLevelType w:val="hybridMultilevel"/>
    <w:tmpl w:val="780AB5D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9677477"/>
    <w:multiLevelType w:val="hybridMultilevel"/>
    <w:tmpl w:val="DD269756"/>
    <w:lvl w:ilvl="0" w:tplc="E20205E0">
      <w:start w:val="1"/>
      <w:numFmt w:val="decimal"/>
      <w:lvlText w:val="（%1）"/>
      <w:lvlJc w:val="left"/>
      <w:pPr>
        <w:ind w:left="720" w:hanging="720"/>
      </w:pPr>
      <w:rPr>
        <w:rFonts w:hAnsi="Courier New"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A0040BD"/>
    <w:multiLevelType w:val="hybridMultilevel"/>
    <w:tmpl w:val="C2B66174"/>
    <w:lvl w:ilvl="0" w:tplc="4662A6D8">
      <w:start w:val="1"/>
      <w:numFmt w:val="decimal"/>
      <w:lvlText w:val="%1．"/>
      <w:lvlJc w:val="left"/>
      <w:pPr>
        <w:tabs>
          <w:tab w:val="num" w:pos="405"/>
        </w:tabs>
        <w:ind w:left="405" w:hanging="405"/>
      </w:pPr>
      <w:rPr>
        <w:rFont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3CAA17F0"/>
    <w:multiLevelType w:val="hybridMultilevel"/>
    <w:tmpl w:val="005E4E6A"/>
    <w:lvl w:ilvl="0" w:tplc="4662A6D8">
      <w:start w:val="1"/>
      <w:numFmt w:val="decimal"/>
      <w:lvlText w:val="%1．"/>
      <w:lvlJc w:val="left"/>
      <w:pPr>
        <w:tabs>
          <w:tab w:val="num" w:pos="405"/>
        </w:tabs>
        <w:ind w:left="405" w:hanging="405"/>
      </w:pPr>
      <w:rPr>
        <w:rFonts w:hint="default"/>
      </w:rPr>
    </w:lvl>
    <w:lvl w:ilvl="1" w:tplc="E3606978">
      <w:start w:val="1"/>
      <w:numFmt w:val="decimal"/>
      <w:lvlText w:val="%2．"/>
      <w:lvlJc w:val="left"/>
      <w:pPr>
        <w:tabs>
          <w:tab w:val="num" w:pos="780"/>
        </w:tabs>
        <w:ind w:left="780" w:hanging="360"/>
      </w:pPr>
      <w:rPr>
        <w:rFonts w:hint="default"/>
      </w:rPr>
    </w:lvl>
    <w:lvl w:ilvl="2" w:tplc="E0A605BC">
      <w:start w:val="10"/>
      <w:numFmt w:val="decimal"/>
      <w:lvlText w:val="%3"/>
      <w:lvlJc w:val="left"/>
      <w:pPr>
        <w:tabs>
          <w:tab w:val="num" w:pos="1200"/>
        </w:tabs>
        <w:ind w:left="1200" w:hanging="360"/>
      </w:pPr>
      <w:rPr>
        <w:rFonts w:hint="default"/>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CBA62582">
      <w:start w:val="1"/>
      <w:numFmt w:val="decimal"/>
      <w:lvlText w:val="（%6）"/>
      <w:lvlJc w:val="left"/>
      <w:pPr>
        <w:tabs>
          <w:tab w:val="num" w:pos="2820"/>
        </w:tabs>
        <w:ind w:left="2820" w:hanging="720"/>
      </w:pPr>
      <w:rPr>
        <w:rFonts w:hint="default"/>
      </w:r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2101CA4"/>
    <w:multiLevelType w:val="hybridMultilevel"/>
    <w:tmpl w:val="F1B43BE8"/>
    <w:lvl w:ilvl="0" w:tplc="861C6026">
      <w:start w:val="1"/>
      <w:numFmt w:val="decimal"/>
      <w:lvlText w:val="（%1）"/>
      <w:lvlJc w:val="left"/>
      <w:pPr>
        <w:ind w:left="720" w:hanging="720"/>
      </w:pPr>
      <w:rPr>
        <w:rFonts w:hAnsi="Courier New"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2B5571E"/>
    <w:multiLevelType w:val="hybridMultilevel"/>
    <w:tmpl w:val="04C2C9E4"/>
    <w:lvl w:ilvl="0" w:tplc="31F2A142">
      <w:start w:val="1"/>
      <w:numFmt w:val="decimal"/>
      <w:lvlText w:val="（%1）"/>
      <w:lvlJc w:val="left"/>
      <w:pPr>
        <w:ind w:left="1775" w:hanging="795"/>
      </w:pPr>
      <w:rPr>
        <w:rFonts w:hint="default"/>
      </w:rPr>
    </w:lvl>
    <w:lvl w:ilvl="1" w:tplc="04090019" w:tentative="1">
      <w:start w:val="1"/>
      <w:numFmt w:val="lowerLetter"/>
      <w:lvlText w:val="%2)"/>
      <w:lvlJc w:val="left"/>
      <w:pPr>
        <w:ind w:left="1820" w:hanging="420"/>
      </w:pPr>
    </w:lvl>
    <w:lvl w:ilvl="2" w:tplc="0409001B" w:tentative="1">
      <w:start w:val="1"/>
      <w:numFmt w:val="lowerRoman"/>
      <w:lvlText w:val="%3."/>
      <w:lvlJc w:val="right"/>
      <w:pPr>
        <w:ind w:left="2240" w:hanging="420"/>
      </w:pPr>
    </w:lvl>
    <w:lvl w:ilvl="3" w:tplc="0409000F" w:tentative="1">
      <w:start w:val="1"/>
      <w:numFmt w:val="decimal"/>
      <w:lvlText w:val="%4."/>
      <w:lvlJc w:val="left"/>
      <w:pPr>
        <w:ind w:left="2660" w:hanging="420"/>
      </w:pPr>
    </w:lvl>
    <w:lvl w:ilvl="4" w:tplc="04090019" w:tentative="1">
      <w:start w:val="1"/>
      <w:numFmt w:val="lowerLetter"/>
      <w:lvlText w:val="%5)"/>
      <w:lvlJc w:val="left"/>
      <w:pPr>
        <w:ind w:left="3080" w:hanging="420"/>
      </w:pPr>
    </w:lvl>
    <w:lvl w:ilvl="5" w:tplc="0409001B" w:tentative="1">
      <w:start w:val="1"/>
      <w:numFmt w:val="lowerRoman"/>
      <w:lvlText w:val="%6."/>
      <w:lvlJc w:val="right"/>
      <w:pPr>
        <w:ind w:left="3500" w:hanging="420"/>
      </w:pPr>
    </w:lvl>
    <w:lvl w:ilvl="6" w:tplc="0409000F" w:tentative="1">
      <w:start w:val="1"/>
      <w:numFmt w:val="decimal"/>
      <w:lvlText w:val="%7."/>
      <w:lvlJc w:val="left"/>
      <w:pPr>
        <w:ind w:left="3920" w:hanging="420"/>
      </w:pPr>
    </w:lvl>
    <w:lvl w:ilvl="7" w:tplc="04090019" w:tentative="1">
      <w:start w:val="1"/>
      <w:numFmt w:val="lowerLetter"/>
      <w:lvlText w:val="%8)"/>
      <w:lvlJc w:val="left"/>
      <w:pPr>
        <w:ind w:left="4340" w:hanging="420"/>
      </w:pPr>
    </w:lvl>
    <w:lvl w:ilvl="8" w:tplc="0409001B" w:tentative="1">
      <w:start w:val="1"/>
      <w:numFmt w:val="lowerRoman"/>
      <w:lvlText w:val="%9."/>
      <w:lvlJc w:val="right"/>
      <w:pPr>
        <w:ind w:left="4760" w:hanging="420"/>
      </w:pPr>
    </w:lvl>
  </w:abstractNum>
  <w:abstractNum w:abstractNumId="17">
    <w:nsid w:val="4D8C4778"/>
    <w:multiLevelType w:val="hybridMultilevel"/>
    <w:tmpl w:val="016274F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C3B17B4"/>
    <w:multiLevelType w:val="hybridMultilevel"/>
    <w:tmpl w:val="5C70C9D2"/>
    <w:lvl w:ilvl="0" w:tplc="A942D70A">
      <w:start w:val="1"/>
      <w:numFmt w:val="decimal"/>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6284B5A"/>
    <w:multiLevelType w:val="hybridMultilevel"/>
    <w:tmpl w:val="E6BA345E"/>
    <w:lvl w:ilvl="0" w:tplc="4322DB1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6543E6A"/>
    <w:multiLevelType w:val="hybridMultilevel"/>
    <w:tmpl w:val="D240855E"/>
    <w:lvl w:ilvl="0" w:tplc="E3606978">
      <w:start w:val="1"/>
      <w:numFmt w:val="decimal"/>
      <w:lvlText w:val="%1．"/>
      <w:lvlJc w:val="left"/>
      <w:pPr>
        <w:tabs>
          <w:tab w:val="num" w:pos="360"/>
        </w:tabs>
        <w:ind w:left="360" w:hanging="360"/>
      </w:pPr>
      <w:rPr>
        <w:rFonts w:hint="default"/>
      </w:rPr>
    </w:lvl>
    <w:lvl w:ilvl="1" w:tplc="EB84BDCC">
      <w:start w:val="5"/>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A19661F"/>
    <w:multiLevelType w:val="hybridMultilevel"/>
    <w:tmpl w:val="E340CA8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7"/>
  </w:num>
  <w:num w:numId="2">
    <w:abstractNumId w:val="14"/>
  </w:num>
  <w:num w:numId="3">
    <w:abstractNumId w:val="21"/>
  </w:num>
  <w:num w:numId="4">
    <w:abstractNumId w:val="13"/>
  </w:num>
  <w:num w:numId="5">
    <w:abstractNumId w:val="0"/>
  </w:num>
  <w:num w:numId="6">
    <w:abstractNumId w:val="11"/>
  </w:num>
  <w:num w:numId="7">
    <w:abstractNumId w:val="4"/>
  </w:num>
  <w:num w:numId="8">
    <w:abstractNumId w:val="20"/>
  </w:num>
  <w:num w:numId="9">
    <w:abstractNumId w:val="10"/>
  </w:num>
  <w:num w:numId="10">
    <w:abstractNumId w:val="6"/>
  </w:num>
  <w:num w:numId="11">
    <w:abstractNumId w:val="5"/>
  </w:num>
  <w:num w:numId="12">
    <w:abstractNumId w:val="2"/>
  </w:num>
  <w:num w:numId="13">
    <w:abstractNumId w:val="7"/>
  </w:num>
  <w:num w:numId="14">
    <w:abstractNumId w:val="8"/>
  </w:num>
  <w:num w:numId="15">
    <w:abstractNumId w:val="19"/>
  </w:num>
  <w:num w:numId="16">
    <w:abstractNumId w:val="1"/>
  </w:num>
  <w:num w:numId="17">
    <w:abstractNumId w:val="16"/>
  </w:num>
  <w:num w:numId="18">
    <w:abstractNumId w:val="18"/>
  </w:num>
  <w:num w:numId="19">
    <w:abstractNumId w:val="3"/>
  </w:num>
  <w:num w:numId="20">
    <w:abstractNumId w:val="15"/>
  </w:num>
  <w:num w:numId="21">
    <w:abstractNumId w:val="1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F6D22"/>
    <w:rsid w:val="0000017A"/>
    <w:rsid w:val="000040B2"/>
    <w:rsid w:val="000051C8"/>
    <w:rsid w:val="00006381"/>
    <w:rsid w:val="0000647D"/>
    <w:rsid w:val="0001569F"/>
    <w:rsid w:val="00017E50"/>
    <w:rsid w:val="00020311"/>
    <w:rsid w:val="00023732"/>
    <w:rsid w:val="00024C02"/>
    <w:rsid w:val="000270B7"/>
    <w:rsid w:val="00033AE5"/>
    <w:rsid w:val="00040494"/>
    <w:rsid w:val="00040A1B"/>
    <w:rsid w:val="00040C94"/>
    <w:rsid w:val="000414D8"/>
    <w:rsid w:val="000440ED"/>
    <w:rsid w:val="00046DDD"/>
    <w:rsid w:val="0005117D"/>
    <w:rsid w:val="00051F3E"/>
    <w:rsid w:val="00052838"/>
    <w:rsid w:val="00052C03"/>
    <w:rsid w:val="00053038"/>
    <w:rsid w:val="00056C4F"/>
    <w:rsid w:val="0006121C"/>
    <w:rsid w:val="00065A83"/>
    <w:rsid w:val="00065ECC"/>
    <w:rsid w:val="00065FA7"/>
    <w:rsid w:val="000664C4"/>
    <w:rsid w:val="000709BE"/>
    <w:rsid w:val="0007355B"/>
    <w:rsid w:val="00074853"/>
    <w:rsid w:val="00076412"/>
    <w:rsid w:val="000768DF"/>
    <w:rsid w:val="00077E9A"/>
    <w:rsid w:val="00077FD0"/>
    <w:rsid w:val="000817D1"/>
    <w:rsid w:val="000823E5"/>
    <w:rsid w:val="000859F6"/>
    <w:rsid w:val="00087258"/>
    <w:rsid w:val="00096170"/>
    <w:rsid w:val="0009620D"/>
    <w:rsid w:val="000A0D43"/>
    <w:rsid w:val="000A74A6"/>
    <w:rsid w:val="000A75EF"/>
    <w:rsid w:val="000B08E1"/>
    <w:rsid w:val="000B21A6"/>
    <w:rsid w:val="000B4182"/>
    <w:rsid w:val="000B74D9"/>
    <w:rsid w:val="000C2438"/>
    <w:rsid w:val="000C2EB9"/>
    <w:rsid w:val="000C3DBE"/>
    <w:rsid w:val="000C4604"/>
    <w:rsid w:val="000C509A"/>
    <w:rsid w:val="000C55CD"/>
    <w:rsid w:val="000D0939"/>
    <w:rsid w:val="000D1629"/>
    <w:rsid w:val="000D4D3B"/>
    <w:rsid w:val="000E0B6A"/>
    <w:rsid w:val="000E1267"/>
    <w:rsid w:val="000F2DE1"/>
    <w:rsid w:val="000F63A4"/>
    <w:rsid w:val="001043C9"/>
    <w:rsid w:val="001058F2"/>
    <w:rsid w:val="001077A5"/>
    <w:rsid w:val="0011065E"/>
    <w:rsid w:val="0011615A"/>
    <w:rsid w:val="00121180"/>
    <w:rsid w:val="00124E26"/>
    <w:rsid w:val="0012711E"/>
    <w:rsid w:val="00127EC9"/>
    <w:rsid w:val="001302DC"/>
    <w:rsid w:val="00131979"/>
    <w:rsid w:val="00131E72"/>
    <w:rsid w:val="001352AC"/>
    <w:rsid w:val="00141B93"/>
    <w:rsid w:val="001421BA"/>
    <w:rsid w:val="00142609"/>
    <w:rsid w:val="00143EE1"/>
    <w:rsid w:val="0014629C"/>
    <w:rsid w:val="001500A3"/>
    <w:rsid w:val="00152314"/>
    <w:rsid w:val="001528CA"/>
    <w:rsid w:val="00155C64"/>
    <w:rsid w:val="001564E0"/>
    <w:rsid w:val="00157D2C"/>
    <w:rsid w:val="00161011"/>
    <w:rsid w:val="001619BA"/>
    <w:rsid w:val="00162D5E"/>
    <w:rsid w:val="0016463B"/>
    <w:rsid w:val="00164698"/>
    <w:rsid w:val="001667C5"/>
    <w:rsid w:val="00167D42"/>
    <w:rsid w:val="00170BE1"/>
    <w:rsid w:val="00170ECB"/>
    <w:rsid w:val="001746A2"/>
    <w:rsid w:val="001759D5"/>
    <w:rsid w:val="0017781C"/>
    <w:rsid w:val="00181F04"/>
    <w:rsid w:val="00183567"/>
    <w:rsid w:val="001875CB"/>
    <w:rsid w:val="0018780D"/>
    <w:rsid w:val="001915AB"/>
    <w:rsid w:val="00193A88"/>
    <w:rsid w:val="00197866"/>
    <w:rsid w:val="001A34F7"/>
    <w:rsid w:val="001A7612"/>
    <w:rsid w:val="001B1ED4"/>
    <w:rsid w:val="001C23F8"/>
    <w:rsid w:val="001C293F"/>
    <w:rsid w:val="001C2CCF"/>
    <w:rsid w:val="001C62C7"/>
    <w:rsid w:val="001D0D34"/>
    <w:rsid w:val="001D0DEE"/>
    <w:rsid w:val="001D30C5"/>
    <w:rsid w:val="001D4319"/>
    <w:rsid w:val="001D433B"/>
    <w:rsid w:val="001D4D0F"/>
    <w:rsid w:val="001E0909"/>
    <w:rsid w:val="001E2211"/>
    <w:rsid w:val="001E57E3"/>
    <w:rsid w:val="001E59B6"/>
    <w:rsid w:val="001E756C"/>
    <w:rsid w:val="001F416D"/>
    <w:rsid w:val="001F75B4"/>
    <w:rsid w:val="002003D3"/>
    <w:rsid w:val="00200EF1"/>
    <w:rsid w:val="0020265F"/>
    <w:rsid w:val="002036C9"/>
    <w:rsid w:val="002056FB"/>
    <w:rsid w:val="0021208C"/>
    <w:rsid w:val="0021258B"/>
    <w:rsid w:val="0021296B"/>
    <w:rsid w:val="0021521E"/>
    <w:rsid w:val="002163D3"/>
    <w:rsid w:val="00222A9D"/>
    <w:rsid w:val="0022408B"/>
    <w:rsid w:val="00224DC9"/>
    <w:rsid w:val="00225FF0"/>
    <w:rsid w:val="00226579"/>
    <w:rsid w:val="00227E3F"/>
    <w:rsid w:val="00230043"/>
    <w:rsid w:val="00233232"/>
    <w:rsid w:val="00233A47"/>
    <w:rsid w:val="002349E8"/>
    <w:rsid w:val="00234FAE"/>
    <w:rsid w:val="00235C17"/>
    <w:rsid w:val="00237B45"/>
    <w:rsid w:val="002439C4"/>
    <w:rsid w:val="0026135A"/>
    <w:rsid w:val="002622F0"/>
    <w:rsid w:val="00264B6D"/>
    <w:rsid w:val="0028091B"/>
    <w:rsid w:val="00280F86"/>
    <w:rsid w:val="00281734"/>
    <w:rsid w:val="002830D8"/>
    <w:rsid w:val="002908FB"/>
    <w:rsid w:val="002935FD"/>
    <w:rsid w:val="00296872"/>
    <w:rsid w:val="002A45A3"/>
    <w:rsid w:val="002A6744"/>
    <w:rsid w:val="002B270D"/>
    <w:rsid w:val="002C0606"/>
    <w:rsid w:val="002D137A"/>
    <w:rsid w:val="002D175C"/>
    <w:rsid w:val="002D1FFA"/>
    <w:rsid w:val="002D3FBD"/>
    <w:rsid w:val="002D77FA"/>
    <w:rsid w:val="002E1C37"/>
    <w:rsid w:val="002E454B"/>
    <w:rsid w:val="002F455B"/>
    <w:rsid w:val="00304899"/>
    <w:rsid w:val="00306DB4"/>
    <w:rsid w:val="00310468"/>
    <w:rsid w:val="00310514"/>
    <w:rsid w:val="00310BA1"/>
    <w:rsid w:val="00311B79"/>
    <w:rsid w:val="003131C1"/>
    <w:rsid w:val="00313DD7"/>
    <w:rsid w:val="00314264"/>
    <w:rsid w:val="00314AB3"/>
    <w:rsid w:val="0032056E"/>
    <w:rsid w:val="003207B5"/>
    <w:rsid w:val="00320B24"/>
    <w:rsid w:val="0032392F"/>
    <w:rsid w:val="00325C40"/>
    <w:rsid w:val="00330A04"/>
    <w:rsid w:val="0033165D"/>
    <w:rsid w:val="00335353"/>
    <w:rsid w:val="003361C5"/>
    <w:rsid w:val="00336D4E"/>
    <w:rsid w:val="0034098D"/>
    <w:rsid w:val="003471E9"/>
    <w:rsid w:val="00347DDF"/>
    <w:rsid w:val="00352773"/>
    <w:rsid w:val="00352836"/>
    <w:rsid w:val="00352DB9"/>
    <w:rsid w:val="003609B6"/>
    <w:rsid w:val="0036436A"/>
    <w:rsid w:val="00366C60"/>
    <w:rsid w:val="00377E66"/>
    <w:rsid w:val="003811C1"/>
    <w:rsid w:val="003834A5"/>
    <w:rsid w:val="00385008"/>
    <w:rsid w:val="00387D60"/>
    <w:rsid w:val="00392C94"/>
    <w:rsid w:val="003949BA"/>
    <w:rsid w:val="003967C7"/>
    <w:rsid w:val="003A2478"/>
    <w:rsid w:val="003A2691"/>
    <w:rsid w:val="003A5BD6"/>
    <w:rsid w:val="003B19CE"/>
    <w:rsid w:val="003B518D"/>
    <w:rsid w:val="003B5E3A"/>
    <w:rsid w:val="003B73B5"/>
    <w:rsid w:val="003C103F"/>
    <w:rsid w:val="003C20F9"/>
    <w:rsid w:val="003C3579"/>
    <w:rsid w:val="003C3D75"/>
    <w:rsid w:val="003C3E93"/>
    <w:rsid w:val="003C530E"/>
    <w:rsid w:val="003C61F7"/>
    <w:rsid w:val="003D2908"/>
    <w:rsid w:val="003D3714"/>
    <w:rsid w:val="003D50AD"/>
    <w:rsid w:val="003D7196"/>
    <w:rsid w:val="003D73BC"/>
    <w:rsid w:val="003D77D2"/>
    <w:rsid w:val="003E2CC5"/>
    <w:rsid w:val="003E4DBE"/>
    <w:rsid w:val="003F0D09"/>
    <w:rsid w:val="003F27C6"/>
    <w:rsid w:val="003F2B2A"/>
    <w:rsid w:val="003F3F2C"/>
    <w:rsid w:val="003F4941"/>
    <w:rsid w:val="003F4BCD"/>
    <w:rsid w:val="003F5887"/>
    <w:rsid w:val="003F5F32"/>
    <w:rsid w:val="003F696D"/>
    <w:rsid w:val="003F6AA2"/>
    <w:rsid w:val="0040463C"/>
    <w:rsid w:val="00405757"/>
    <w:rsid w:val="00406F54"/>
    <w:rsid w:val="004174B9"/>
    <w:rsid w:val="004208A1"/>
    <w:rsid w:val="0042309F"/>
    <w:rsid w:val="0042348D"/>
    <w:rsid w:val="00427FE2"/>
    <w:rsid w:val="00431712"/>
    <w:rsid w:val="00431A0F"/>
    <w:rsid w:val="0043518C"/>
    <w:rsid w:val="00444876"/>
    <w:rsid w:val="004452AC"/>
    <w:rsid w:val="00452E49"/>
    <w:rsid w:val="00456BF8"/>
    <w:rsid w:val="00463BCB"/>
    <w:rsid w:val="00463E98"/>
    <w:rsid w:val="004704B8"/>
    <w:rsid w:val="00475B89"/>
    <w:rsid w:val="00475CC3"/>
    <w:rsid w:val="00477F45"/>
    <w:rsid w:val="00480323"/>
    <w:rsid w:val="00480A23"/>
    <w:rsid w:val="00481D9B"/>
    <w:rsid w:val="00482005"/>
    <w:rsid w:val="00482F00"/>
    <w:rsid w:val="004835E4"/>
    <w:rsid w:val="004843CF"/>
    <w:rsid w:val="00486F2C"/>
    <w:rsid w:val="0049168B"/>
    <w:rsid w:val="0049170F"/>
    <w:rsid w:val="00496445"/>
    <w:rsid w:val="004A1AA5"/>
    <w:rsid w:val="004A216B"/>
    <w:rsid w:val="004A656D"/>
    <w:rsid w:val="004A7B42"/>
    <w:rsid w:val="004B02C3"/>
    <w:rsid w:val="004C04B4"/>
    <w:rsid w:val="004C0FFC"/>
    <w:rsid w:val="004C12A1"/>
    <w:rsid w:val="004C1D1E"/>
    <w:rsid w:val="004C48F0"/>
    <w:rsid w:val="004D40C2"/>
    <w:rsid w:val="004D4C16"/>
    <w:rsid w:val="004D4CFC"/>
    <w:rsid w:val="004D5C9E"/>
    <w:rsid w:val="004E19E0"/>
    <w:rsid w:val="004E2F4A"/>
    <w:rsid w:val="004E6F17"/>
    <w:rsid w:val="004F186A"/>
    <w:rsid w:val="004F1A00"/>
    <w:rsid w:val="004F34A0"/>
    <w:rsid w:val="004F421E"/>
    <w:rsid w:val="00500FEE"/>
    <w:rsid w:val="00505E35"/>
    <w:rsid w:val="0050616A"/>
    <w:rsid w:val="0051585D"/>
    <w:rsid w:val="0051699A"/>
    <w:rsid w:val="00516BC4"/>
    <w:rsid w:val="00517B7A"/>
    <w:rsid w:val="005205FD"/>
    <w:rsid w:val="00523229"/>
    <w:rsid w:val="00525057"/>
    <w:rsid w:val="0052599D"/>
    <w:rsid w:val="0052615D"/>
    <w:rsid w:val="00530AC9"/>
    <w:rsid w:val="005375C7"/>
    <w:rsid w:val="005379E5"/>
    <w:rsid w:val="00541FBE"/>
    <w:rsid w:val="00544D0B"/>
    <w:rsid w:val="00556876"/>
    <w:rsid w:val="0055705F"/>
    <w:rsid w:val="005613C4"/>
    <w:rsid w:val="005701BC"/>
    <w:rsid w:val="00572B23"/>
    <w:rsid w:val="005735BA"/>
    <w:rsid w:val="005770CD"/>
    <w:rsid w:val="00580ECF"/>
    <w:rsid w:val="005859EC"/>
    <w:rsid w:val="00585DB9"/>
    <w:rsid w:val="00586A25"/>
    <w:rsid w:val="005920AA"/>
    <w:rsid w:val="00595FFC"/>
    <w:rsid w:val="005A249E"/>
    <w:rsid w:val="005B12C0"/>
    <w:rsid w:val="005B42F5"/>
    <w:rsid w:val="005C141B"/>
    <w:rsid w:val="005C2CBB"/>
    <w:rsid w:val="005C3F41"/>
    <w:rsid w:val="005C4652"/>
    <w:rsid w:val="005C4E53"/>
    <w:rsid w:val="005C76AE"/>
    <w:rsid w:val="005D1D6D"/>
    <w:rsid w:val="005D42F2"/>
    <w:rsid w:val="005E2582"/>
    <w:rsid w:val="005E260C"/>
    <w:rsid w:val="005E2C41"/>
    <w:rsid w:val="005E49A6"/>
    <w:rsid w:val="005F18DD"/>
    <w:rsid w:val="005F198D"/>
    <w:rsid w:val="005F5F52"/>
    <w:rsid w:val="005F6784"/>
    <w:rsid w:val="005F6EC7"/>
    <w:rsid w:val="006002E6"/>
    <w:rsid w:val="006012C3"/>
    <w:rsid w:val="0060189F"/>
    <w:rsid w:val="00603A62"/>
    <w:rsid w:val="00604860"/>
    <w:rsid w:val="00605E1D"/>
    <w:rsid w:val="00606294"/>
    <w:rsid w:val="006072A2"/>
    <w:rsid w:val="00611A7B"/>
    <w:rsid w:val="00615E28"/>
    <w:rsid w:val="00616BE1"/>
    <w:rsid w:val="006203CB"/>
    <w:rsid w:val="00630498"/>
    <w:rsid w:val="00630829"/>
    <w:rsid w:val="00631134"/>
    <w:rsid w:val="006347A6"/>
    <w:rsid w:val="00636DB8"/>
    <w:rsid w:val="00646A02"/>
    <w:rsid w:val="00647BE8"/>
    <w:rsid w:val="006501F6"/>
    <w:rsid w:val="006502C1"/>
    <w:rsid w:val="00653A77"/>
    <w:rsid w:val="00653CC0"/>
    <w:rsid w:val="0065449B"/>
    <w:rsid w:val="00657D49"/>
    <w:rsid w:val="00663568"/>
    <w:rsid w:val="006652AF"/>
    <w:rsid w:val="0067124F"/>
    <w:rsid w:val="00671E26"/>
    <w:rsid w:val="00672DA9"/>
    <w:rsid w:val="006738D1"/>
    <w:rsid w:val="00676C98"/>
    <w:rsid w:val="006774BA"/>
    <w:rsid w:val="00677505"/>
    <w:rsid w:val="0068289D"/>
    <w:rsid w:val="00684827"/>
    <w:rsid w:val="0068554C"/>
    <w:rsid w:val="00694241"/>
    <w:rsid w:val="00694628"/>
    <w:rsid w:val="00694C56"/>
    <w:rsid w:val="006955FB"/>
    <w:rsid w:val="00695680"/>
    <w:rsid w:val="00695B67"/>
    <w:rsid w:val="0069626A"/>
    <w:rsid w:val="00697293"/>
    <w:rsid w:val="00697F29"/>
    <w:rsid w:val="006A0544"/>
    <w:rsid w:val="006A1C1F"/>
    <w:rsid w:val="006A2577"/>
    <w:rsid w:val="006A45C3"/>
    <w:rsid w:val="006A5230"/>
    <w:rsid w:val="006A53FC"/>
    <w:rsid w:val="006B033A"/>
    <w:rsid w:val="006B121D"/>
    <w:rsid w:val="006B42BA"/>
    <w:rsid w:val="006B6D34"/>
    <w:rsid w:val="006C0A11"/>
    <w:rsid w:val="006C4751"/>
    <w:rsid w:val="006D2367"/>
    <w:rsid w:val="006D33AF"/>
    <w:rsid w:val="006D4DD6"/>
    <w:rsid w:val="006E002F"/>
    <w:rsid w:val="006E318C"/>
    <w:rsid w:val="006F0053"/>
    <w:rsid w:val="006F091E"/>
    <w:rsid w:val="006F1168"/>
    <w:rsid w:val="006F2807"/>
    <w:rsid w:val="006F40C5"/>
    <w:rsid w:val="007050B6"/>
    <w:rsid w:val="007131F4"/>
    <w:rsid w:val="0071379F"/>
    <w:rsid w:val="0071415B"/>
    <w:rsid w:val="007161A8"/>
    <w:rsid w:val="007210D7"/>
    <w:rsid w:val="007224D4"/>
    <w:rsid w:val="007248B1"/>
    <w:rsid w:val="007259BC"/>
    <w:rsid w:val="00727E87"/>
    <w:rsid w:val="00730C4A"/>
    <w:rsid w:val="00730F97"/>
    <w:rsid w:val="00731D3C"/>
    <w:rsid w:val="00731DDE"/>
    <w:rsid w:val="00731F47"/>
    <w:rsid w:val="00732ED2"/>
    <w:rsid w:val="007337E6"/>
    <w:rsid w:val="007375EA"/>
    <w:rsid w:val="00740BB9"/>
    <w:rsid w:val="007410A0"/>
    <w:rsid w:val="0074186E"/>
    <w:rsid w:val="00741AA9"/>
    <w:rsid w:val="00743279"/>
    <w:rsid w:val="00744999"/>
    <w:rsid w:val="00745AE5"/>
    <w:rsid w:val="00752A30"/>
    <w:rsid w:val="00752C78"/>
    <w:rsid w:val="00757E34"/>
    <w:rsid w:val="00762177"/>
    <w:rsid w:val="00762ADA"/>
    <w:rsid w:val="00762AEB"/>
    <w:rsid w:val="00764A30"/>
    <w:rsid w:val="00765BC7"/>
    <w:rsid w:val="007723A0"/>
    <w:rsid w:val="00772AFC"/>
    <w:rsid w:val="00776899"/>
    <w:rsid w:val="00777D8B"/>
    <w:rsid w:val="00782EE2"/>
    <w:rsid w:val="007872F1"/>
    <w:rsid w:val="007903CA"/>
    <w:rsid w:val="00791532"/>
    <w:rsid w:val="00792126"/>
    <w:rsid w:val="00795D3E"/>
    <w:rsid w:val="0079643F"/>
    <w:rsid w:val="00797D8D"/>
    <w:rsid w:val="007A27C4"/>
    <w:rsid w:val="007A40A7"/>
    <w:rsid w:val="007A73A2"/>
    <w:rsid w:val="007B0FE9"/>
    <w:rsid w:val="007B19BC"/>
    <w:rsid w:val="007B2571"/>
    <w:rsid w:val="007B2CB6"/>
    <w:rsid w:val="007B5FD8"/>
    <w:rsid w:val="007C0E39"/>
    <w:rsid w:val="007C1B3A"/>
    <w:rsid w:val="007C24A8"/>
    <w:rsid w:val="007C5F05"/>
    <w:rsid w:val="007C6869"/>
    <w:rsid w:val="007D0F14"/>
    <w:rsid w:val="007D2D01"/>
    <w:rsid w:val="007D450B"/>
    <w:rsid w:val="007D5E23"/>
    <w:rsid w:val="007D7A6C"/>
    <w:rsid w:val="007E0F57"/>
    <w:rsid w:val="007E2DDE"/>
    <w:rsid w:val="007E56CB"/>
    <w:rsid w:val="007F0327"/>
    <w:rsid w:val="007F1B29"/>
    <w:rsid w:val="007F3842"/>
    <w:rsid w:val="007F3B00"/>
    <w:rsid w:val="007F69BD"/>
    <w:rsid w:val="00807BD5"/>
    <w:rsid w:val="00813949"/>
    <w:rsid w:val="00814160"/>
    <w:rsid w:val="00814A40"/>
    <w:rsid w:val="00815703"/>
    <w:rsid w:val="00815F66"/>
    <w:rsid w:val="00816148"/>
    <w:rsid w:val="008163E0"/>
    <w:rsid w:val="00821CAC"/>
    <w:rsid w:val="008229A4"/>
    <w:rsid w:val="008258DD"/>
    <w:rsid w:val="00825ACE"/>
    <w:rsid w:val="0083017D"/>
    <w:rsid w:val="008359FD"/>
    <w:rsid w:val="00837E30"/>
    <w:rsid w:val="008425CA"/>
    <w:rsid w:val="00852957"/>
    <w:rsid w:val="00855A35"/>
    <w:rsid w:val="00861903"/>
    <w:rsid w:val="008627F6"/>
    <w:rsid w:val="00863C18"/>
    <w:rsid w:val="008658E2"/>
    <w:rsid w:val="008674DB"/>
    <w:rsid w:val="008702F7"/>
    <w:rsid w:val="00870E5E"/>
    <w:rsid w:val="008765CB"/>
    <w:rsid w:val="0087717E"/>
    <w:rsid w:val="008777D7"/>
    <w:rsid w:val="00882365"/>
    <w:rsid w:val="008867D8"/>
    <w:rsid w:val="00891046"/>
    <w:rsid w:val="008938AD"/>
    <w:rsid w:val="0089417F"/>
    <w:rsid w:val="00894601"/>
    <w:rsid w:val="008A5BC5"/>
    <w:rsid w:val="008B086C"/>
    <w:rsid w:val="008B0AB9"/>
    <w:rsid w:val="008B0D00"/>
    <w:rsid w:val="008B2935"/>
    <w:rsid w:val="008B7484"/>
    <w:rsid w:val="008C3CD8"/>
    <w:rsid w:val="008C6692"/>
    <w:rsid w:val="008C7EC9"/>
    <w:rsid w:val="008D0E64"/>
    <w:rsid w:val="008D3CC7"/>
    <w:rsid w:val="008D41C6"/>
    <w:rsid w:val="008D6B74"/>
    <w:rsid w:val="008E1D6D"/>
    <w:rsid w:val="008E274B"/>
    <w:rsid w:val="008E31FD"/>
    <w:rsid w:val="008E5759"/>
    <w:rsid w:val="008F0C05"/>
    <w:rsid w:val="008F320C"/>
    <w:rsid w:val="00910309"/>
    <w:rsid w:val="00910AE8"/>
    <w:rsid w:val="00920996"/>
    <w:rsid w:val="0092429E"/>
    <w:rsid w:val="00924D7F"/>
    <w:rsid w:val="00931F1D"/>
    <w:rsid w:val="009401A1"/>
    <w:rsid w:val="009464C6"/>
    <w:rsid w:val="0095239F"/>
    <w:rsid w:val="00954D4D"/>
    <w:rsid w:val="00961F5B"/>
    <w:rsid w:val="009634AE"/>
    <w:rsid w:val="009636B2"/>
    <w:rsid w:val="00964EE2"/>
    <w:rsid w:val="00965386"/>
    <w:rsid w:val="00966CEB"/>
    <w:rsid w:val="00970044"/>
    <w:rsid w:val="00970E23"/>
    <w:rsid w:val="009714E7"/>
    <w:rsid w:val="009725A7"/>
    <w:rsid w:val="00972AA3"/>
    <w:rsid w:val="00975392"/>
    <w:rsid w:val="0098031D"/>
    <w:rsid w:val="009842F9"/>
    <w:rsid w:val="009873D2"/>
    <w:rsid w:val="009879AF"/>
    <w:rsid w:val="00991260"/>
    <w:rsid w:val="00991851"/>
    <w:rsid w:val="00991C04"/>
    <w:rsid w:val="00993E9E"/>
    <w:rsid w:val="009968C5"/>
    <w:rsid w:val="0099705E"/>
    <w:rsid w:val="00997080"/>
    <w:rsid w:val="00997345"/>
    <w:rsid w:val="009A6998"/>
    <w:rsid w:val="009A7635"/>
    <w:rsid w:val="009B0249"/>
    <w:rsid w:val="009B223F"/>
    <w:rsid w:val="009B327D"/>
    <w:rsid w:val="009B4BE9"/>
    <w:rsid w:val="009B5683"/>
    <w:rsid w:val="009B719A"/>
    <w:rsid w:val="009B72AC"/>
    <w:rsid w:val="009C2352"/>
    <w:rsid w:val="009C48E5"/>
    <w:rsid w:val="009C4A73"/>
    <w:rsid w:val="009D0A48"/>
    <w:rsid w:val="009D1122"/>
    <w:rsid w:val="009D4C2C"/>
    <w:rsid w:val="009D77F8"/>
    <w:rsid w:val="009D7FA5"/>
    <w:rsid w:val="009E01DB"/>
    <w:rsid w:val="009E02CA"/>
    <w:rsid w:val="009E1C81"/>
    <w:rsid w:val="009E5E21"/>
    <w:rsid w:val="009E7E1E"/>
    <w:rsid w:val="009F502C"/>
    <w:rsid w:val="009F5BBC"/>
    <w:rsid w:val="00A009C6"/>
    <w:rsid w:val="00A0191B"/>
    <w:rsid w:val="00A02C98"/>
    <w:rsid w:val="00A04722"/>
    <w:rsid w:val="00A05D70"/>
    <w:rsid w:val="00A06124"/>
    <w:rsid w:val="00A13461"/>
    <w:rsid w:val="00A14939"/>
    <w:rsid w:val="00A14A55"/>
    <w:rsid w:val="00A157F4"/>
    <w:rsid w:val="00A202BF"/>
    <w:rsid w:val="00A249ED"/>
    <w:rsid w:val="00A24CC8"/>
    <w:rsid w:val="00A258A9"/>
    <w:rsid w:val="00A264E4"/>
    <w:rsid w:val="00A35E85"/>
    <w:rsid w:val="00A36096"/>
    <w:rsid w:val="00A402FD"/>
    <w:rsid w:val="00A50CF5"/>
    <w:rsid w:val="00A51C90"/>
    <w:rsid w:val="00A54C1D"/>
    <w:rsid w:val="00A5547A"/>
    <w:rsid w:val="00A60746"/>
    <w:rsid w:val="00A647F2"/>
    <w:rsid w:val="00A76D14"/>
    <w:rsid w:val="00A76F00"/>
    <w:rsid w:val="00A77F43"/>
    <w:rsid w:val="00A806C0"/>
    <w:rsid w:val="00A83896"/>
    <w:rsid w:val="00A83C6F"/>
    <w:rsid w:val="00A84DE3"/>
    <w:rsid w:val="00A90404"/>
    <w:rsid w:val="00A9051B"/>
    <w:rsid w:val="00A912AE"/>
    <w:rsid w:val="00A91FA3"/>
    <w:rsid w:val="00A95C69"/>
    <w:rsid w:val="00AA3058"/>
    <w:rsid w:val="00AA49FC"/>
    <w:rsid w:val="00AA67AF"/>
    <w:rsid w:val="00AA7878"/>
    <w:rsid w:val="00AB0CC6"/>
    <w:rsid w:val="00AB227B"/>
    <w:rsid w:val="00AB398A"/>
    <w:rsid w:val="00AB5AE8"/>
    <w:rsid w:val="00AB6F7D"/>
    <w:rsid w:val="00AC3121"/>
    <w:rsid w:val="00AC4868"/>
    <w:rsid w:val="00AC4F82"/>
    <w:rsid w:val="00AC64C9"/>
    <w:rsid w:val="00AC7417"/>
    <w:rsid w:val="00AD0345"/>
    <w:rsid w:val="00AD2FB7"/>
    <w:rsid w:val="00AD3738"/>
    <w:rsid w:val="00AD471C"/>
    <w:rsid w:val="00AD4805"/>
    <w:rsid w:val="00AD6479"/>
    <w:rsid w:val="00AE0D92"/>
    <w:rsid w:val="00AE2A6D"/>
    <w:rsid w:val="00AF27EB"/>
    <w:rsid w:val="00AF43D9"/>
    <w:rsid w:val="00AF5DE9"/>
    <w:rsid w:val="00AF6D22"/>
    <w:rsid w:val="00B03A54"/>
    <w:rsid w:val="00B0520F"/>
    <w:rsid w:val="00B10565"/>
    <w:rsid w:val="00B150FA"/>
    <w:rsid w:val="00B1518C"/>
    <w:rsid w:val="00B15D82"/>
    <w:rsid w:val="00B17E60"/>
    <w:rsid w:val="00B2331A"/>
    <w:rsid w:val="00B237C9"/>
    <w:rsid w:val="00B23BB7"/>
    <w:rsid w:val="00B31558"/>
    <w:rsid w:val="00B33590"/>
    <w:rsid w:val="00B364F1"/>
    <w:rsid w:val="00B371E1"/>
    <w:rsid w:val="00B4304C"/>
    <w:rsid w:val="00B43A29"/>
    <w:rsid w:val="00B4509D"/>
    <w:rsid w:val="00B45F20"/>
    <w:rsid w:val="00B46CBB"/>
    <w:rsid w:val="00B53533"/>
    <w:rsid w:val="00B53803"/>
    <w:rsid w:val="00B53EA6"/>
    <w:rsid w:val="00B56F33"/>
    <w:rsid w:val="00B6239F"/>
    <w:rsid w:val="00B62765"/>
    <w:rsid w:val="00B638CB"/>
    <w:rsid w:val="00B63E14"/>
    <w:rsid w:val="00B658E4"/>
    <w:rsid w:val="00B74D10"/>
    <w:rsid w:val="00B769CA"/>
    <w:rsid w:val="00B819A1"/>
    <w:rsid w:val="00B8203F"/>
    <w:rsid w:val="00B82C20"/>
    <w:rsid w:val="00B87AE0"/>
    <w:rsid w:val="00B87AF5"/>
    <w:rsid w:val="00BA0964"/>
    <w:rsid w:val="00BA3730"/>
    <w:rsid w:val="00BB0001"/>
    <w:rsid w:val="00BB11C7"/>
    <w:rsid w:val="00BB1FED"/>
    <w:rsid w:val="00BB4F5D"/>
    <w:rsid w:val="00BB6CFC"/>
    <w:rsid w:val="00BC1040"/>
    <w:rsid w:val="00BC190F"/>
    <w:rsid w:val="00BC6890"/>
    <w:rsid w:val="00BC7F7C"/>
    <w:rsid w:val="00BD0793"/>
    <w:rsid w:val="00BD6289"/>
    <w:rsid w:val="00BD76EE"/>
    <w:rsid w:val="00BE1D58"/>
    <w:rsid w:val="00BE2F5F"/>
    <w:rsid w:val="00BE4445"/>
    <w:rsid w:val="00BE5222"/>
    <w:rsid w:val="00BF115B"/>
    <w:rsid w:val="00BF50AD"/>
    <w:rsid w:val="00BF687A"/>
    <w:rsid w:val="00C00230"/>
    <w:rsid w:val="00C0048F"/>
    <w:rsid w:val="00C006E6"/>
    <w:rsid w:val="00C00E94"/>
    <w:rsid w:val="00C01E52"/>
    <w:rsid w:val="00C02B3A"/>
    <w:rsid w:val="00C03CF8"/>
    <w:rsid w:val="00C0439E"/>
    <w:rsid w:val="00C04884"/>
    <w:rsid w:val="00C0760E"/>
    <w:rsid w:val="00C106EC"/>
    <w:rsid w:val="00C13235"/>
    <w:rsid w:val="00C1786B"/>
    <w:rsid w:val="00C21FFE"/>
    <w:rsid w:val="00C23C5A"/>
    <w:rsid w:val="00C250D5"/>
    <w:rsid w:val="00C25203"/>
    <w:rsid w:val="00C25861"/>
    <w:rsid w:val="00C26032"/>
    <w:rsid w:val="00C261B2"/>
    <w:rsid w:val="00C27E0F"/>
    <w:rsid w:val="00C3029A"/>
    <w:rsid w:val="00C32D0C"/>
    <w:rsid w:val="00C32EC0"/>
    <w:rsid w:val="00C35518"/>
    <w:rsid w:val="00C418D7"/>
    <w:rsid w:val="00C44D7C"/>
    <w:rsid w:val="00C50699"/>
    <w:rsid w:val="00C50932"/>
    <w:rsid w:val="00C51513"/>
    <w:rsid w:val="00C533B7"/>
    <w:rsid w:val="00C560AF"/>
    <w:rsid w:val="00C63F8A"/>
    <w:rsid w:val="00C66580"/>
    <w:rsid w:val="00C716FA"/>
    <w:rsid w:val="00C75A41"/>
    <w:rsid w:val="00C7751C"/>
    <w:rsid w:val="00C8208D"/>
    <w:rsid w:val="00C8251C"/>
    <w:rsid w:val="00C8619D"/>
    <w:rsid w:val="00C86F13"/>
    <w:rsid w:val="00C87BF0"/>
    <w:rsid w:val="00C87F18"/>
    <w:rsid w:val="00C903A9"/>
    <w:rsid w:val="00CA1474"/>
    <w:rsid w:val="00CA3BFD"/>
    <w:rsid w:val="00CA4D5A"/>
    <w:rsid w:val="00CB1B01"/>
    <w:rsid w:val="00CB265B"/>
    <w:rsid w:val="00CB57DE"/>
    <w:rsid w:val="00CB7B98"/>
    <w:rsid w:val="00CC1A69"/>
    <w:rsid w:val="00CC466E"/>
    <w:rsid w:val="00CC5729"/>
    <w:rsid w:val="00CC7125"/>
    <w:rsid w:val="00CD4883"/>
    <w:rsid w:val="00CD62C7"/>
    <w:rsid w:val="00CE5B8C"/>
    <w:rsid w:val="00CE62B1"/>
    <w:rsid w:val="00CF318A"/>
    <w:rsid w:val="00CF3319"/>
    <w:rsid w:val="00CF453A"/>
    <w:rsid w:val="00CF7204"/>
    <w:rsid w:val="00CF72FB"/>
    <w:rsid w:val="00D06FEB"/>
    <w:rsid w:val="00D076E1"/>
    <w:rsid w:val="00D1595E"/>
    <w:rsid w:val="00D24248"/>
    <w:rsid w:val="00D265FF"/>
    <w:rsid w:val="00D30E51"/>
    <w:rsid w:val="00D31639"/>
    <w:rsid w:val="00D33149"/>
    <w:rsid w:val="00D40101"/>
    <w:rsid w:val="00D40DF0"/>
    <w:rsid w:val="00D41D21"/>
    <w:rsid w:val="00D42C84"/>
    <w:rsid w:val="00D51B23"/>
    <w:rsid w:val="00D52F08"/>
    <w:rsid w:val="00D53570"/>
    <w:rsid w:val="00D608E4"/>
    <w:rsid w:val="00D63439"/>
    <w:rsid w:val="00D64BB5"/>
    <w:rsid w:val="00D7111D"/>
    <w:rsid w:val="00D73D06"/>
    <w:rsid w:val="00D8111A"/>
    <w:rsid w:val="00D847F2"/>
    <w:rsid w:val="00D92C0F"/>
    <w:rsid w:val="00D9651B"/>
    <w:rsid w:val="00DA0068"/>
    <w:rsid w:val="00DA128B"/>
    <w:rsid w:val="00DA1A13"/>
    <w:rsid w:val="00DA216F"/>
    <w:rsid w:val="00DA40ED"/>
    <w:rsid w:val="00DA4407"/>
    <w:rsid w:val="00DA568D"/>
    <w:rsid w:val="00DA6448"/>
    <w:rsid w:val="00DA717A"/>
    <w:rsid w:val="00DB2A42"/>
    <w:rsid w:val="00DB70D3"/>
    <w:rsid w:val="00DC133F"/>
    <w:rsid w:val="00DC1DF3"/>
    <w:rsid w:val="00DC43DF"/>
    <w:rsid w:val="00DC643E"/>
    <w:rsid w:val="00DC66F0"/>
    <w:rsid w:val="00DD2A85"/>
    <w:rsid w:val="00DD4B0B"/>
    <w:rsid w:val="00DD4F84"/>
    <w:rsid w:val="00DE7062"/>
    <w:rsid w:val="00DF0BBF"/>
    <w:rsid w:val="00DF3FDE"/>
    <w:rsid w:val="00DF6436"/>
    <w:rsid w:val="00DF671C"/>
    <w:rsid w:val="00E02D0A"/>
    <w:rsid w:val="00E0484C"/>
    <w:rsid w:val="00E04E25"/>
    <w:rsid w:val="00E05B93"/>
    <w:rsid w:val="00E116B4"/>
    <w:rsid w:val="00E11BB6"/>
    <w:rsid w:val="00E122B3"/>
    <w:rsid w:val="00E126C8"/>
    <w:rsid w:val="00E13AF4"/>
    <w:rsid w:val="00E13C31"/>
    <w:rsid w:val="00E149B3"/>
    <w:rsid w:val="00E2395D"/>
    <w:rsid w:val="00E30779"/>
    <w:rsid w:val="00E30A99"/>
    <w:rsid w:val="00E34FC7"/>
    <w:rsid w:val="00E363A7"/>
    <w:rsid w:val="00E36F4A"/>
    <w:rsid w:val="00E40EA6"/>
    <w:rsid w:val="00E41A3E"/>
    <w:rsid w:val="00E43BD5"/>
    <w:rsid w:val="00E46BCC"/>
    <w:rsid w:val="00E4799C"/>
    <w:rsid w:val="00E50D31"/>
    <w:rsid w:val="00E571DC"/>
    <w:rsid w:val="00E57F3D"/>
    <w:rsid w:val="00E60479"/>
    <w:rsid w:val="00E613CE"/>
    <w:rsid w:val="00E621D0"/>
    <w:rsid w:val="00E63487"/>
    <w:rsid w:val="00E76EC9"/>
    <w:rsid w:val="00E76F20"/>
    <w:rsid w:val="00E81322"/>
    <w:rsid w:val="00E838E5"/>
    <w:rsid w:val="00E84F3B"/>
    <w:rsid w:val="00E851A3"/>
    <w:rsid w:val="00E85516"/>
    <w:rsid w:val="00E866DC"/>
    <w:rsid w:val="00E86C08"/>
    <w:rsid w:val="00E90EBA"/>
    <w:rsid w:val="00E92406"/>
    <w:rsid w:val="00E9676F"/>
    <w:rsid w:val="00EA102F"/>
    <w:rsid w:val="00EB5C42"/>
    <w:rsid w:val="00EB5CA1"/>
    <w:rsid w:val="00EB6DF9"/>
    <w:rsid w:val="00EC00F4"/>
    <w:rsid w:val="00EC0131"/>
    <w:rsid w:val="00EC1BAA"/>
    <w:rsid w:val="00EC2CE1"/>
    <w:rsid w:val="00EC2D6F"/>
    <w:rsid w:val="00EC36DE"/>
    <w:rsid w:val="00EC3E0B"/>
    <w:rsid w:val="00EC6DE1"/>
    <w:rsid w:val="00ED0499"/>
    <w:rsid w:val="00ED0C06"/>
    <w:rsid w:val="00ED5D8A"/>
    <w:rsid w:val="00ED6574"/>
    <w:rsid w:val="00ED7866"/>
    <w:rsid w:val="00EE1F41"/>
    <w:rsid w:val="00EE6DE3"/>
    <w:rsid w:val="00EF10E2"/>
    <w:rsid w:val="00EF2FAC"/>
    <w:rsid w:val="00EF30A4"/>
    <w:rsid w:val="00EF3603"/>
    <w:rsid w:val="00EF51AD"/>
    <w:rsid w:val="00EF60BB"/>
    <w:rsid w:val="00F00188"/>
    <w:rsid w:val="00F330E8"/>
    <w:rsid w:val="00F35D7E"/>
    <w:rsid w:val="00F3648E"/>
    <w:rsid w:val="00F374AD"/>
    <w:rsid w:val="00F406F8"/>
    <w:rsid w:val="00F40D85"/>
    <w:rsid w:val="00F42048"/>
    <w:rsid w:val="00F456E0"/>
    <w:rsid w:val="00F47EA5"/>
    <w:rsid w:val="00F547F1"/>
    <w:rsid w:val="00F61635"/>
    <w:rsid w:val="00F65AD6"/>
    <w:rsid w:val="00F71C1D"/>
    <w:rsid w:val="00F73FFE"/>
    <w:rsid w:val="00F76F5D"/>
    <w:rsid w:val="00F838EE"/>
    <w:rsid w:val="00F83BC7"/>
    <w:rsid w:val="00F86387"/>
    <w:rsid w:val="00F90083"/>
    <w:rsid w:val="00F93CC4"/>
    <w:rsid w:val="00F9733D"/>
    <w:rsid w:val="00FA0A95"/>
    <w:rsid w:val="00FA1A7C"/>
    <w:rsid w:val="00FB0131"/>
    <w:rsid w:val="00FB0575"/>
    <w:rsid w:val="00FB4DC3"/>
    <w:rsid w:val="00FB5714"/>
    <w:rsid w:val="00FB5E04"/>
    <w:rsid w:val="00FB7990"/>
    <w:rsid w:val="00FC077E"/>
    <w:rsid w:val="00FC1BC2"/>
    <w:rsid w:val="00FC3CBE"/>
    <w:rsid w:val="00FC411B"/>
    <w:rsid w:val="00FC5935"/>
    <w:rsid w:val="00FC6425"/>
    <w:rsid w:val="00FC73B6"/>
    <w:rsid w:val="00FE09A0"/>
    <w:rsid w:val="00FE1056"/>
    <w:rsid w:val="00FE3228"/>
    <w:rsid w:val="00FE3674"/>
    <w:rsid w:val="00FF30BB"/>
    <w:rsid w:val="00FF3268"/>
    <w:rsid w:val="00FF3D5F"/>
    <w:rsid w:val="00FF4C42"/>
    <w:rsid w:val="00FF6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rules v:ext="edit">
        <o:r id="V:Rule1" type="callout" idref="#_x0000_s1028"/>
        <o:r id="V:Rule2" type="callout" idref="#_x0000_s1027"/>
        <o:r id="V:Rule3" type="callout" idref="#_x0000_s1029"/>
        <o:r id="V:Rule4" type="callout" idref="#_x0000_s1030"/>
        <o:r id="V:Rule5" type="callout" idref="#_x0000_s1031"/>
        <o:r id="V:Rule6" type="callout"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6D22"/>
    <w:rPr>
      <w:lang w:eastAsia="en-US"/>
    </w:rPr>
  </w:style>
  <w:style w:type="paragraph" w:styleId="4">
    <w:name w:val="heading 4"/>
    <w:basedOn w:val="a"/>
    <w:next w:val="a"/>
    <w:qFormat/>
    <w:rsid w:val="00AF6D22"/>
    <w:pPr>
      <w:keepNext/>
      <w:pBdr>
        <w:top w:val="single" w:sz="6" w:space="1" w:color="auto"/>
        <w:left w:val="single" w:sz="6" w:space="1" w:color="auto"/>
        <w:bottom w:val="single" w:sz="6" w:space="1" w:color="auto"/>
        <w:right w:val="single" w:sz="6" w:space="1" w:color="auto"/>
      </w:pBdr>
      <w:shd w:val="pct5"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3"/>
    </w:pPr>
    <w:rPr>
      <w:b/>
    </w:rPr>
  </w:style>
  <w:style w:type="paragraph" w:styleId="7">
    <w:name w:val="heading 7"/>
    <w:basedOn w:val="a"/>
    <w:next w:val="a"/>
    <w:qFormat/>
    <w:rsid w:val="00AF6D22"/>
    <w:pPr>
      <w:keepNext/>
      <w:ind w:left="342"/>
      <w:outlineLvl w:val="6"/>
    </w:pPr>
    <w:rPr>
      <w:rFonts w:ascii="Courier New" w:hAnsi="Courier New"/>
      <w:b/>
    </w:rPr>
  </w:style>
  <w:style w:type="paragraph" w:styleId="8">
    <w:name w:val="heading 8"/>
    <w:basedOn w:val="a"/>
    <w:next w:val="a"/>
    <w:qFormat/>
    <w:rsid w:val="00AF6D22"/>
    <w:pPr>
      <w:keepNext/>
      <w:ind w:left="342"/>
      <w:jc w:val="right"/>
      <w:outlineLvl w:val="7"/>
    </w:pPr>
    <w:rPr>
      <w:rFonts w:ascii="Courier New" w:hAnsi="Courier New"/>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F6D22"/>
    <w:pPr>
      <w:tabs>
        <w:tab w:val="center" w:pos="4320"/>
        <w:tab w:val="right" w:pos="8640"/>
      </w:tabs>
    </w:pPr>
  </w:style>
  <w:style w:type="paragraph" w:styleId="a4">
    <w:name w:val="footer"/>
    <w:basedOn w:val="a"/>
    <w:rsid w:val="00AF6D22"/>
    <w:pPr>
      <w:tabs>
        <w:tab w:val="center" w:pos="4320"/>
        <w:tab w:val="right" w:pos="8640"/>
      </w:tabs>
    </w:pPr>
  </w:style>
  <w:style w:type="character" w:styleId="a5">
    <w:name w:val="page number"/>
    <w:basedOn w:val="a0"/>
    <w:rsid w:val="00AF6D22"/>
  </w:style>
  <w:style w:type="table" w:styleId="a6">
    <w:name w:val="Table Grid"/>
    <w:basedOn w:val="a1"/>
    <w:rsid w:val="00AF6D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1">
    <w:name w:val="缺省文本 Char Char Char1"/>
    <w:basedOn w:val="a"/>
    <w:rsid w:val="002163D3"/>
    <w:pPr>
      <w:widowControl w:val="0"/>
      <w:autoSpaceDE w:val="0"/>
      <w:autoSpaceDN w:val="0"/>
      <w:adjustRightInd w:val="0"/>
      <w:spacing w:line="360" w:lineRule="auto"/>
      <w:ind w:firstLine="720"/>
    </w:pPr>
    <w:rPr>
      <w:rFonts w:ascii="宋体" w:cs="黑体"/>
      <w:sz w:val="21"/>
      <w:szCs w:val="21"/>
      <w:lang w:eastAsia="zh-CN"/>
    </w:rPr>
  </w:style>
  <w:style w:type="paragraph" w:customStyle="1" w:styleId="CharCharChar1Char">
    <w:name w:val="缺省文本 Char Char Char1 Char"/>
    <w:basedOn w:val="a"/>
    <w:rsid w:val="002163D3"/>
    <w:pPr>
      <w:widowControl w:val="0"/>
      <w:autoSpaceDE w:val="0"/>
      <w:autoSpaceDN w:val="0"/>
      <w:adjustRightInd w:val="0"/>
      <w:spacing w:line="360" w:lineRule="auto"/>
      <w:ind w:firstLine="720"/>
    </w:pPr>
    <w:rPr>
      <w:rFonts w:ascii="宋体" w:cs="黑体"/>
      <w:sz w:val="21"/>
      <w:szCs w:val="21"/>
      <w:lang w:eastAsia="zh-CN"/>
    </w:rPr>
  </w:style>
  <w:style w:type="paragraph" w:styleId="a7">
    <w:name w:val="Balloon Text"/>
    <w:basedOn w:val="a"/>
    <w:semiHidden/>
    <w:rsid w:val="00052C03"/>
    <w:rPr>
      <w:sz w:val="18"/>
      <w:szCs w:val="18"/>
    </w:rPr>
  </w:style>
  <w:style w:type="paragraph" w:customStyle="1" w:styleId="Char">
    <w:name w:val="Char"/>
    <w:basedOn w:val="a"/>
    <w:rsid w:val="009D0A48"/>
    <w:pPr>
      <w:widowControl w:val="0"/>
      <w:spacing w:line="360" w:lineRule="auto"/>
      <w:ind w:left="420"/>
      <w:jc w:val="both"/>
      <w:textAlignment w:val="baseline"/>
    </w:pPr>
    <w:rPr>
      <w:rFonts w:ascii="Calibri" w:hAnsi="Calibri"/>
      <w:kern w:val="2"/>
      <w:sz w:val="21"/>
      <w:szCs w:val="22"/>
      <w:lang w:eastAsia="zh-CN"/>
    </w:rPr>
  </w:style>
  <w:style w:type="paragraph" w:customStyle="1" w:styleId="TableHeading">
    <w:name w:val="Table Heading"/>
    <w:rsid w:val="009D0A48"/>
    <w:pPr>
      <w:keepNext/>
      <w:snapToGrid w:val="0"/>
      <w:spacing w:before="80" w:after="80"/>
      <w:jc w:val="center"/>
    </w:pPr>
    <w:rPr>
      <w:rFonts w:ascii="Arial" w:eastAsia="黑体" w:hAnsi="Arial" w:cs="Arial"/>
      <w:sz w:val="18"/>
      <w:szCs w:val="18"/>
    </w:rPr>
  </w:style>
  <w:style w:type="table" w:customStyle="1" w:styleId="a8">
    <w:name w:val="正文中的表格"/>
    <w:basedOn w:val="a6"/>
    <w:rsid w:val="009D0A48"/>
    <w:pPr>
      <w:jc w:val="both"/>
    </w:pPr>
    <w:rPr>
      <w:rFonts w:ascii="Arial" w:hAnsi="Arial" w:cs="Arial"/>
      <w:sz w:val="18"/>
      <w:szCs w:val="18"/>
    </w:rPr>
    <w:tblPr>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cPr>
      <w:vAlign w:val="center"/>
    </w:tcPr>
  </w:style>
  <w:style w:type="paragraph" w:styleId="a9">
    <w:name w:val="caption"/>
    <w:basedOn w:val="a"/>
    <w:next w:val="a"/>
    <w:unhideWhenUsed/>
    <w:qFormat/>
    <w:rsid w:val="009B0249"/>
    <w:rPr>
      <w:rFonts w:ascii="Cambria" w:eastAsia="黑体" w:hAnsi="Cambria"/>
    </w:rPr>
  </w:style>
  <w:style w:type="table" w:styleId="-3">
    <w:name w:val="Light List Accent 3"/>
    <w:basedOn w:val="a1"/>
    <w:uiPriority w:val="61"/>
    <w:rsid w:val="003C103F"/>
    <w:rPr>
      <w:rFonts w:ascii="Calibri" w:hAnsi="Calibri"/>
      <w:sz w:val="22"/>
      <w:szCs w:val="22"/>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aa">
    <w:name w:val="List Paragraph"/>
    <w:basedOn w:val="a"/>
    <w:uiPriority w:val="34"/>
    <w:qFormat/>
    <w:rsid w:val="00AC3121"/>
    <w:pPr>
      <w:ind w:firstLineChars="200" w:firstLine="420"/>
    </w:pPr>
  </w:style>
  <w:style w:type="character" w:customStyle="1" w:styleId="shorttext">
    <w:name w:val="short_text"/>
    <w:basedOn w:val="a0"/>
    <w:rsid w:val="000C3D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97695">
      <w:bodyDiv w:val="1"/>
      <w:marLeft w:val="0"/>
      <w:marRight w:val="0"/>
      <w:marTop w:val="0"/>
      <w:marBottom w:val="0"/>
      <w:divBdr>
        <w:top w:val="none" w:sz="0" w:space="0" w:color="auto"/>
        <w:left w:val="none" w:sz="0" w:space="0" w:color="auto"/>
        <w:bottom w:val="none" w:sz="0" w:space="0" w:color="auto"/>
        <w:right w:val="none" w:sz="0" w:space="0" w:color="auto"/>
      </w:divBdr>
      <w:divsChild>
        <w:div w:id="581984914">
          <w:marLeft w:val="0"/>
          <w:marRight w:val="0"/>
          <w:marTop w:val="0"/>
          <w:marBottom w:val="0"/>
          <w:divBdr>
            <w:top w:val="none" w:sz="0" w:space="0" w:color="auto"/>
            <w:left w:val="none" w:sz="0" w:space="0" w:color="auto"/>
            <w:bottom w:val="none" w:sz="0" w:space="0" w:color="auto"/>
            <w:right w:val="none" w:sz="0" w:space="0" w:color="auto"/>
          </w:divBdr>
          <w:divsChild>
            <w:div w:id="1430468836">
              <w:marLeft w:val="0"/>
              <w:marRight w:val="0"/>
              <w:marTop w:val="0"/>
              <w:marBottom w:val="0"/>
              <w:divBdr>
                <w:top w:val="none" w:sz="0" w:space="0" w:color="auto"/>
                <w:left w:val="none" w:sz="0" w:space="0" w:color="auto"/>
                <w:bottom w:val="none" w:sz="0" w:space="0" w:color="auto"/>
                <w:right w:val="none" w:sz="0" w:space="0" w:color="auto"/>
              </w:divBdr>
              <w:divsChild>
                <w:div w:id="320541733">
                  <w:marLeft w:val="0"/>
                  <w:marRight w:val="0"/>
                  <w:marTop w:val="0"/>
                  <w:marBottom w:val="0"/>
                  <w:divBdr>
                    <w:top w:val="none" w:sz="0" w:space="0" w:color="auto"/>
                    <w:left w:val="none" w:sz="0" w:space="0" w:color="auto"/>
                    <w:bottom w:val="none" w:sz="0" w:space="0" w:color="auto"/>
                    <w:right w:val="none" w:sz="0" w:space="0" w:color="auto"/>
                  </w:divBdr>
                  <w:divsChild>
                    <w:div w:id="803811772">
                      <w:marLeft w:val="0"/>
                      <w:marRight w:val="0"/>
                      <w:marTop w:val="0"/>
                      <w:marBottom w:val="0"/>
                      <w:divBdr>
                        <w:top w:val="none" w:sz="0" w:space="0" w:color="auto"/>
                        <w:left w:val="none" w:sz="0" w:space="0" w:color="auto"/>
                        <w:bottom w:val="none" w:sz="0" w:space="0" w:color="auto"/>
                        <w:right w:val="none" w:sz="0" w:space="0" w:color="auto"/>
                      </w:divBdr>
                      <w:divsChild>
                        <w:div w:id="913123522">
                          <w:marLeft w:val="0"/>
                          <w:marRight w:val="0"/>
                          <w:marTop w:val="0"/>
                          <w:marBottom w:val="0"/>
                          <w:divBdr>
                            <w:top w:val="none" w:sz="0" w:space="0" w:color="auto"/>
                            <w:left w:val="none" w:sz="0" w:space="0" w:color="auto"/>
                            <w:bottom w:val="none" w:sz="0" w:space="0" w:color="auto"/>
                            <w:right w:val="none" w:sz="0" w:space="0" w:color="auto"/>
                          </w:divBdr>
                          <w:divsChild>
                            <w:div w:id="92865004">
                              <w:marLeft w:val="0"/>
                              <w:marRight w:val="0"/>
                              <w:marTop w:val="0"/>
                              <w:marBottom w:val="0"/>
                              <w:divBdr>
                                <w:top w:val="none" w:sz="0" w:space="0" w:color="auto"/>
                                <w:left w:val="none" w:sz="0" w:space="0" w:color="auto"/>
                                <w:bottom w:val="none" w:sz="0" w:space="0" w:color="auto"/>
                                <w:right w:val="none" w:sz="0" w:space="0" w:color="auto"/>
                              </w:divBdr>
                              <w:divsChild>
                                <w:div w:id="114427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283491">
      <w:bodyDiv w:val="1"/>
      <w:marLeft w:val="0"/>
      <w:marRight w:val="0"/>
      <w:marTop w:val="0"/>
      <w:marBottom w:val="0"/>
      <w:divBdr>
        <w:top w:val="none" w:sz="0" w:space="0" w:color="auto"/>
        <w:left w:val="none" w:sz="0" w:space="0" w:color="auto"/>
        <w:bottom w:val="none" w:sz="0" w:space="0" w:color="auto"/>
        <w:right w:val="none" w:sz="0" w:space="0" w:color="auto"/>
      </w:divBdr>
      <w:divsChild>
        <w:div w:id="441002338">
          <w:marLeft w:val="0"/>
          <w:marRight w:val="0"/>
          <w:marTop w:val="0"/>
          <w:marBottom w:val="0"/>
          <w:divBdr>
            <w:top w:val="none" w:sz="0" w:space="0" w:color="auto"/>
            <w:left w:val="none" w:sz="0" w:space="0" w:color="auto"/>
            <w:bottom w:val="none" w:sz="0" w:space="0" w:color="auto"/>
            <w:right w:val="none" w:sz="0" w:space="0" w:color="auto"/>
          </w:divBdr>
          <w:divsChild>
            <w:div w:id="590703911">
              <w:marLeft w:val="0"/>
              <w:marRight w:val="0"/>
              <w:marTop w:val="0"/>
              <w:marBottom w:val="0"/>
              <w:divBdr>
                <w:top w:val="none" w:sz="0" w:space="0" w:color="auto"/>
                <w:left w:val="none" w:sz="0" w:space="0" w:color="auto"/>
                <w:bottom w:val="none" w:sz="0" w:space="0" w:color="auto"/>
                <w:right w:val="none" w:sz="0" w:space="0" w:color="auto"/>
              </w:divBdr>
              <w:divsChild>
                <w:div w:id="1433547634">
                  <w:marLeft w:val="0"/>
                  <w:marRight w:val="0"/>
                  <w:marTop w:val="0"/>
                  <w:marBottom w:val="0"/>
                  <w:divBdr>
                    <w:top w:val="none" w:sz="0" w:space="0" w:color="auto"/>
                    <w:left w:val="none" w:sz="0" w:space="0" w:color="auto"/>
                    <w:bottom w:val="none" w:sz="0" w:space="0" w:color="auto"/>
                    <w:right w:val="none" w:sz="0" w:space="0" w:color="auto"/>
                  </w:divBdr>
                  <w:divsChild>
                    <w:div w:id="369763439">
                      <w:marLeft w:val="0"/>
                      <w:marRight w:val="0"/>
                      <w:marTop w:val="0"/>
                      <w:marBottom w:val="0"/>
                      <w:divBdr>
                        <w:top w:val="none" w:sz="0" w:space="0" w:color="auto"/>
                        <w:left w:val="none" w:sz="0" w:space="0" w:color="auto"/>
                        <w:bottom w:val="none" w:sz="0" w:space="0" w:color="auto"/>
                        <w:right w:val="none" w:sz="0" w:space="0" w:color="auto"/>
                      </w:divBdr>
                      <w:divsChild>
                        <w:div w:id="1476415127">
                          <w:marLeft w:val="0"/>
                          <w:marRight w:val="0"/>
                          <w:marTop w:val="0"/>
                          <w:marBottom w:val="0"/>
                          <w:divBdr>
                            <w:top w:val="none" w:sz="0" w:space="0" w:color="auto"/>
                            <w:left w:val="none" w:sz="0" w:space="0" w:color="auto"/>
                            <w:bottom w:val="none" w:sz="0" w:space="0" w:color="auto"/>
                            <w:right w:val="none" w:sz="0" w:space="0" w:color="auto"/>
                          </w:divBdr>
                          <w:divsChild>
                            <w:div w:id="1073509346">
                              <w:marLeft w:val="0"/>
                              <w:marRight w:val="0"/>
                              <w:marTop w:val="0"/>
                              <w:marBottom w:val="0"/>
                              <w:divBdr>
                                <w:top w:val="none" w:sz="0" w:space="0" w:color="auto"/>
                                <w:left w:val="none" w:sz="0" w:space="0" w:color="auto"/>
                                <w:bottom w:val="none" w:sz="0" w:space="0" w:color="auto"/>
                                <w:right w:val="none" w:sz="0" w:space="0" w:color="auto"/>
                              </w:divBdr>
                              <w:divsChild>
                                <w:div w:id="149287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078332">
      <w:bodyDiv w:val="1"/>
      <w:marLeft w:val="0"/>
      <w:marRight w:val="0"/>
      <w:marTop w:val="0"/>
      <w:marBottom w:val="0"/>
      <w:divBdr>
        <w:top w:val="none" w:sz="0" w:space="0" w:color="auto"/>
        <w:left w:val="none" w:sz="0" w:space="0" w:color="auto"/>
        <w:bottom w:val="none" w:sz="0" w:space="0" w:color="auto"/>
        <w:right w:val="none" w:sz="0" w:space="0" w:color="auto"/>
      </w:divBdr>
      <w:divsChild>
        <w:div w:id="297301345">
          <w:marLeft w:val="0"/>
          <w:marRight w:val="0"/>
          <w:marTop w:val="0"/>
          <w:marBottom w:val="0"/>
          <w:divBdr>
            <w:top w:val="none" w:sz="0" w:space="0" w:color="auto"/>
            <w:left w:val="none" w:sz="0" w:space="0" w:color="auto"/>
            <w:bottom w:val="none" w:sz="0" w:space="0" w:color="auto"/>
            <w:right w:val="none" w:sz="0" w:space="0" w:color="auto"/>
          </w:divBdr>
          <w:divsChild>
            <w:div w:id="275792984">
              <w:marLeft w:val="0"/>
              <w:marRight w:val="0"/>
              <w:marTop w:val="0"/>
              <w:marBottom w:val="0"/>
              <w:divBdr>
                <w:top w:val="none" w:sz="0" w:space="0" w:color="auto"/>
                <w:left w:val="none" w:sz="0" w:space="0" w:color="auto"/>
                <w:bottom w:val="none" w:sz="0" w:space="0" w:color="auto"/>
                <w:right w:val="none" w:sz="0" w:space="0" w:color="auto"/>
              </w:divBdr>
              <w:divsChild>
                <w:div w:id="503397410">
                  <w:marLeft w:val="0"/>
                  <w:marRight w:val="0"/>
                  <w:marTop w:val="0"/>
                  <w:marBottom w:val="0"/>
                  <w:divBdr>
                    <w:top w:val="none" w:sz="0" w:space="0" w:color="auto"/>
                    <w:left w:val="none" w:sz="0" w:space="0" w:color="auto"/>
                    <w:bottom w:val="none" w:sz="0" w:space="0" w:color="auto"/>
                    <w:right w:val="none" w:sz="0" w:space="0" w:color="auto"/>
                  </w:divBdr>
                  <w:divsChild>
                    <w:div w:id="47582480">
                      <w:marLeft w:val="0"/>
                      <w:marRight w:val="0"/>
                      <w:marTop w:val="0"/>
                      <w:marBottom w:val="0"/>
                      <w:divBdr>
                        <w:top w:val="none" w:sz="0" w:space="0" w:color="auto"/>
                        <w:left w:val="none" w:sz="0" w:space="0" w:color="auto"/>
                        <w:bottom w:val="none" w:sz="0" w:space="0" w:color="auto"/>
                        <w:right w:val="none" w:sz="0" w:space="0" w:color="auto"/>
                      </w:divBdr>
                      <w:divsChild>
                        <w:div w:id="124157724">
                          <w:marLeft w:val="0"/>
                          <w:marRight w:val="0"/>
                          <w:marTop w:val="0"/>
                          <w:marBottom w:val="0"/>
                          <w:divBdr>
                            <w:top w:val="none" w:sz="0" w:space="0" w:color="auto"/>
                            <w:left w:val="none" w:sz="0" w:space="0" w:color="auto"/>
                            <w:bottom w:val="none" w:sz="0" w:space="0" w:color="auto"/>
                            <w:right w:val="none" w:sz="0" w:space="0" w:color="auto"/>
                          </w:divBdr>
                          <w:divsChild>
                            <w:div w:id="322972458">
                              <w:marLeft w:val="0"/>
                              <w:marRight w:val="0"/>
                              <w:marTop w:val="0"/>
                              <w:marBottom w:val="0"/>
                              <w:divBdr>
                                <w:top w:val="none" w:sz="0" w:space="0" w:color="auto"/>
                                <w:left w:val="none" w:sz="0" w:space="0" w:color="auto"/>
                                <w:bottom w:val="none" w:sz="0" w:space="0" w:color="auto"/>
                                <w:right w:val="none" w:sz="0" w:space="0" w:color="auto"/>
                              </w:divBdr>
                              <w:divsChild>
                                <w:div w:id="68401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gif"/><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44.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FC71B-4A57-44C3-B724-04972EAAD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2879</TotalTime>
  <Pages>11</Pages>
  <Words>967</Words>
  <Characters>5516</Characters>
  <Application>Microsoft Office Word</Application>
  <DocSecurity>0</DocSecurity>
  <Lines>45</Lines>
  <Paragraphs>12</Paragraphs>
  <ScaleCrop>false</ScaleCrop>
  <Company>SGHR</Company>
  <LinksUpToDate>false</LinksUpToDate>
  <CharactersWithSpaces>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试验类别TEST CATEGORY</dc:title>
  <dc:subject/>
  <dc:creator>yzy</dc:creator>
  <cp:keywords/>
  <dc:description/>
  <cp:lastModifiedBy>admin</cp:lastModifiedBy>
  <cp:revision>45</cp:revision>
  <cp:lastPrinted>2010-11-02T05:01:00Z</cp:lastPrinted>
  <dcterms:created xsi:type="dcterms:W3CDTF">2008-12-02T03:35:00Z</dcterms:created>
  <dcterms:modified xsi:type="dcterms:W3CDTF">2017-10-19T03:45:00Z</dcterms:modified>
</cp:coreProperties>
</file>